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649B" w:rsidRPr="00315680" w:rsidRDefault="000E649B" w:rsidP="009C5773">
      <w:pPr>
        <w:spacing w:after="0" w:line="240" w:lineRule="auto"/>
        <w:ind w:left="467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5680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УТВЕРЖДЕНО</w:t>
      </w:r>
    </w:p>
    <w:p w:rsidR="000E649B" w:rsidRPr="00315680" w:rsidRDefault="000E649B" w:rsidP="009C5773">
      <w:pPr>
        <w:tabs>
          <w:tab w:val="left" w:pos="6966"/>
        </w:tabs>
        <w:spacing w:after="0" w:line="240" w:lineRule="auto"/>
        <w:ind w:left="467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5680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распоряжением Администрации</w:t>
      </w:r>
    </w:p>
    <w:p w:rsidR="000E649B" w:rsidRPr="00315680" w:rsidRDefault="000E649B" w:rsidP="009C5773">
      <w:pPr>
        <w:tabs>
          <w:tab w:val="left" w:pos="6966"/>
        </w:tabs>
        <w:spacing w:after="0" w:line="240" w:lineRule="auto"/>
        <w:ind w:left="467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5680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городского округа</w:t>
      </w:r>
      <w:r w:rsidR="00A631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15680">
        <w:rPr>
          <w:rFonts w:ascii="Times New Roman" w:eastAsia="Times New Roman" w:hAnsi="Times New Roman" w:cs="Times New Roman"/>
          <w:sz w:val="28"/>
          <w:szCs w:val="28"/>
          <w:lang w:eastAsia="ru-RU"/>
        </w:rPr>
        <w:t>"Город Архангельск"</w:t>
      </w:r>
    </w:p>
    <w:p w:rsidR="000E649B" w:rsidRPr="00315680" w:rsidRDefault="000E649B" w:rsidP="009C5773">
      <w:pPr>
        <w:suppressAutoHyphens/>
        <w:autoSpaceDE w:val="0"/>
        <w:spacing w:after="0" w:line="240" w:lineRule="auto"/>
        <w:ind w:left="4678"/>
        <w:jc w:val="center"/>
        <w:rPr>
          <w:rFonts w:ascii="Times New Roman" w:eastAsia="Arial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7A532D">
        <w:rPr>
          <w:rFonts w:ascii="Times New Roman" w:eastAsia="Times New Roman" w:hAnsi="Times New Roman" w:cs="Times New Roman"/>
          <w:sz w:val="28"/>
          <w:szCs w:val="28"/>
          <w:lang w:eastAsia="ru-RU"/>
        </w:rPr>
        <w:t>7 апреля 2021 г. № 1196р</w:t>
      </w:r>
    </w:p>
    <w:p w:rsidR="000E649B" w:rsidRDefault="000E649B" w:rsidP="00FB19F8">
      <w:pPr>
        <w:suppressAutoHyphens/>
        <w:autoSpaceDE w:val="0"/>
        <w:spacing w:after="0" w:line="240" w:lineRule="auto"/>
        <w:jc w:val="center"/>
        <w:rPr>
          <w:rFonts w:ascii="Times New Roman" w:eastAsia="Arial" w:hAnsi="Times New Roman" w:cs="Times New Roman"/>
          <w:b/>
          <w:sz w:val="28"/>
          <w:szCs w:val="28"/>
        </w:rPr>
      </w:pPr>
    </w:p>
    <w:p w:rsidR="000E649B" w:rsidRDefault="000E649B" w:rsidP="00FB19F8">
      <w:pPr>
        <w:suppressAutoHyphens/>
        <w:autoSpaceDE w:val="0"/>
        <w:spacing w:after="0" w:line="240" w:lineRule="auto"/>
        <w:jc w:val="center"/>
        <w:rPr>
          <w:rFonts w:ascii="Times New Roman" w:eastAsia="Arial" w:hAnsi="Times New Roman" w:cs="Times New Roman"/>
          <w:b/>
          <w:sz w:val="28"/>
          <w:szCs w:val="28"/>
        </w:rPr>
      </w:pPr>
    </w:p>
    <w:p w:rsidR="00FB19F8" w:rsidRPr="002E5587" w:rsidRDefault="00FB19F8" w:rsidP="00FB19F8">
      <w:pPr>
        <w:suppressAutoHyphens/>
        <w:autoSpaceDE w:val="0"/>
        <w:spacing w:after="0" w:line="240" w:lineRule="auto"/>
        <w:jc w:val="center"/>
        <w:rPr>
          <w:rFonts w:ascii="Times New Roman" w:eastAsia="Arial" w:hAnsi="Times New Roman" w:cs="Times New Roman"/>
          <w:b/>
          <w:sz w:val="28"/>
          <w:szCs w:val="28"/>
        </w:rPr>
      </w:pPr>
      <w:r w:rsidRPr="002E5587">
        <w:rPr>
          <w:rFonts w:ascii="Times New Roman" w:eastAsia="Arial" w:hAnsi="Times New Roman" w:cs="Times New Roman"/>
          <w:b/>
          <w:sz w:val="28"/>
          <w:szCs w:val="28"/>
        </w:rPr>
        <w:t>ИЗВЕЩЕНИЕ</w:t>
      </w:r>
    </w:p>
    <w:p w:rsidR="00FB19F8" w:rsidRPr="002E5587" w:rsidRDefault="00FB19F8" w:rsidP="00FB19F8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E5587">
        <w:rPr>
          <w:rFonts w:ascii="Times New Roman" w:eastAsia="Arial" w:hAnsi="Times New Roman" w:cs="Times New Roman"/>
          <w:b/>
          <w:sz w:val="28"/>
          <w:szCs w:val="28"/>
        </w:rPr>
        <w:t>о проведен</w:t>
      </w:r>
      <w:proofErr w:type="gramStart"/>
      <w:r w:rsidRPr="002E5587">
        <w:rPr>
          <w:rFonts w:ascii="Times New Roman" w:eastAsia="Arial" w:hAnsi="Times New Roman" w:cs="Times New Roman"/>
          <w:b/>
          <w:sz w:val="28"/>
          <w:szCs w:val="28"/>
        </w:rPr>
        <w:t>ии ау</w:t>
      </w:r>
      <w:proofErr w:type="gramEnd"/>
      <w:r w:rsidRPr="002E5587">
        <w:rPr>
          <w:rFonts w:ascii="Times New Roman" w:eastAsia="Arial" w:hAnsi="Times New Roman" w:cs="Times New Roman"/>
          <w:b/>
          <w:sz w:val="28"/>
          <w:szCs w:val="28"/>
        </w:rPr>
        <w:t>кциона</w:t>
      </w:r>
    </w:p>
    <w:p w:rsidR="003D1BE7" w:rsidRPr="002E5587" w:rsidRDefault="003D1BE7" w:rsidP="003D1BE7">
      <w:pPr>
        <w:suppressAutoHyphens/>
        <w:autoSpaceDE w:val="0"/>
        <w:spacing w:after="0" w:line="240" w:lineRule="auto"/>
        <w:jc w:val="center"/>
        <w:rPr>
          <w:rFonts w:ascii="Times New Roman" w:eastAsia="Arial" w:hAnsi="Times New Roman" w:cs="Times New Roman"/>
          <w:sz w:val="28"/>
          <w:szCs w:val="28"/>
        </w:rPr>
      </w:pPr>
    </w:p>
    <w:p w:rsidR="00FB19F8" w:rsidRPr="000E649B" w:rsidRDefault="00FB19F8" w:rsidP="00FB19F8">
      <w:pPr>
        <w:keepNext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proofErr w:type="gramStart"/>
      <w:r w:rsidRPr="000E649B">
        <w:rPr>
          <w:rFonts w:ascii="Times New Roman" w:eastAsia="Arial" w:hAnsi="Times New Roman" w:cs="Times New Roman"/>
          <w:sz w:val="28"/>
          <w:szCs w:val="28"/>
        </w:rPr>
        <w:t xml:space="preserve">На основании распоряжения </w:t>
      </w:r>
      <w:r w:rsidR="00F903B4" w:rsidRPr="000E649B">
        <w:rPr>
          <w:rFonts w:ascii="Times New Roman" w:eastAsia="Arial" w:hAnsi="Times New Roman" w:cs="Times New Roman"/>
          <w:sz w:val="28"/>
          <w:szCs w:val="28"/>
        </w:rPr>
        <w:t xml:space="preserve">Администрации городского округа "Город Архангельск" </w:t>
      </w:r>
      <w:r w:rsidR="0064548F" w:rsidRPr="000E649B">
        <w:rPr>
          <w:rFonts w:ascii="Times New Roman" w:eastAsia="Arial" w:hAnsi="Times New Roman" w:cs="Times New Roman"/>
          <w:sz w:val="28"/>
          <w:szCs w:val="28"/>
        </w:rPr>
        <w:t xml:space="preserve">от </w:t>
      </w:r>
      <w:r w:rsidR="00B64271">
        <w:rPr>
          <w:rFonts w:ascii="Times New Roman" w:eastAsia="Arial" w:hAnsi="Times New Roman" w:cs="Times New Roman"/>
          <w:sz w:val="28"/>
          <w:szCs w:val="28"/>
        </w:rPr>
        <w:t xml:space="preserve">7 апреля 2021 года </w:t>
      </w:r>
      <w:r w:rsidR="0064548F" w:rsidRPr="000E649B">
        <w:rPr>
          <w:rFonts w:ascii="Times New Roman" w:eastAsia="Arial" w:hAnsi="Times New Roman" w:cs="Times New Roman"/>
          <w:sz w:val="28"/>
          <w:szCs w:val="28"/>
        </w:rPr>
        <w:t>№</w:t>
      </w:r>
      <w:r w:rsidR="00B64271">
        <w:rPr>
          <w:rFonts w:ascii="Times New Roman" w:eastAsia="Arial" w:hAnsi="Times New Roman" w:cs="Times New Roman"/>
          <w:sz w:val="28"/>
          <w:szCs w:val="28"/>
        </w:rPr>
        <w:t xml:space="preserve"> 1196р</w:t>
      </w:r>
      <w:r w:rsidR="0064548F" w:rsidRPr="000E649B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0E649B">
        <w:rPr>
          <w:rFonts w:ascii="Times New Roman" w:eastAsia="Arial" w:hAnsi="Times New Roman" w:cs="Times New Roman"/>
          <w:sz w:val="28"/>
          <w:szCs w:val="28"/>
        </w:rPr>
        <w:t>"</w:t>
      </w:r>
      <w:r w:rsidRPr="000E649B">
        <w:rPr>
          <w:rFonts w:ascii="Times New Roman" w:hAnsi="Times New Roman" w:cs="Times New Roman"/>
          <w:bCs/>
          <w:kern w:val="32"/>
          <w:sz w:val="28"/>
          <w:szCs w:val="28"/>
        </w:rPr>
        <w:t xml:space="preserve">О проведении аукциона </w:t>
      </w:r>
      <w:r w:rsidRPr="000E649B">
        <w:rPr>
          <w:rFonts w:ascii="Times New Roman" w:hAnsi="Times New Roman" w:cs="Times New Roman"/>
          <w:sz w:val="28"/>
          <w:szCs w:val="28"/>
        </w:rPr>
        <w:t>на право заключения договор</w:t>
      </w:r>
      <w:r w:rsidR="000E649B" w:rsidRPr="000E649B">
        <w:rPr>
          <w:rFonts w:ascii="Times New Roman" w:hAnsi="Times New Roman" w:cs="Times New Roman"/>
          <w:sz w:val="28"/>
          <w:szCs w:val="28"/>
        </w:rPr>
        <w:t>ов</w:t>
      </w:r>
      <w:r w:rsidRPr="000E649B">
        <w:rPr>
          <w:rFonts w:ascii="Times New Roman" w:hAnsi="Times New Roman" w:cs="Times New Roman"/>
          <w:sz w:val="28"/>
          <w:szCs w:val="28"/>
        </w:rPr>
        <w:t xml:space="preserve"> на размещени</w:t>
      </w:r>
      <w:r w:rsidR="00827A7E" w:rsidRPr="000E649B">
        <w:rPr>
          <w:rFonts w:ascii="Times New Roman" w:hAnsi="Times New Roman" w:cs="Times New Roman"/>
          <w:sz w:val="28"/>
          <w:szCs w:val="28"/>
        </w:rPr>
        <w:t>е</w:t>
      </w:r>
      <w:r w:rsidRPr="000E649B">
        <w:rPr>
          <w:rFonts w:ascii="Times New Roman" w:hAnsi="Times New Roman" w:cs="Times New Roman"/>
          <w:sz w:val="28"/>
          <w:szCs w:val="28"/>
        </w:rPr>
        <w:t xml:space="preserve"> передвижн</w:t>
      </w:r>
      <w:r w:rsidR="000E649B" w:rsidRPr="000E649B">
        <w:rPr>
          <w:rFonts w:ascii="Times New Roman" w:hAnsi="Times New Roman" w:cs="Times New Roman"/>
          <w:sz w:val="28"/>
          <w:szCs w:val="28"/>
        </w:rPr>
        <w:t>ых</w:t>
      </w:r>
      <w:r w:rsidRPr="000E649B">
        <w:rPr>
          <w:rFonts w:ascii="Times New Roman" w:hAnsi="Times New Roman" w:cs="Times New Roman"/>
          <w:sz w:val="28"/>
          <w:szCs w:val="28"/>
        </w:rPr>
        <w:t xml:space="preserve"> (сезонн</w:t>
      </w:r>
      <w:r w:rsidR="000E649B" w:rsidRPr="000E649B">
        <w:rPr>
          <w:rFonts w:ascii="Times New Roman" w:hAnsi="Times New Roman" w:cs="Times New Roman"/>
          <w:sz w:val="28"/>
          <w:szCs w:val="28"/>
        </w:rPr>
        <w:t>ых) нестационарных</w:t>
      </w:r>
      <w:r w:rsidRPr="000E649B">
        <w:rPr>
          <w:rFonts w:ascii="Times New Roman" w:hAnsi="Times New Roman" w:cs="Times New Roman"/>
          <w:sz w:val="28"/>
          <w:szCs w:val="28"/>
        </w:rPr>
        <w:t xml:space="preserve"> торгов</w:t>
      </w:r>
      <w:r w:rsidR="000E649B" w:rsidRPr="000E649B">
        <w:rPr>
          <w:rFonts w:ascii="Times New Roman" w:hAnsi="Times New Roman" w:cs="Times New Roman"/>
          <w:sz w:val="28"/>
          <w:szCs w:val="28"/>
        </w:rPr>
        <w:t>ых</w:t>
      </w:r>
      <w:r w:rsidRPr="000E649B">
        <w:rPr>
          <w:rFonts w:ascii="Times New Roman" w:hAnsi="Times New Roman" w:cs="Times New Roman"/>
          <w:sz w:val="28"/>
          <w:szCs w:val="28"/>
        </w:rPr>
        <w:t xml:space="preserve"> объект</w:t>
      </w:r>
      <w:r w:rsidR="000E649B" w:rsidRPr="000E649B">
        <w:rPr>
          <w:rFonts w:ascii="Times New Roman" w:hAnsi="Times New Roman" w:cs="Times New Roman"/>
          <w:sz w:val="28"/>
          <w:szCs w:val="28"/>
        </w:rPr>
        <w:t>ов</w:t>
      </w:r>
      <w:r w:rsidRPr="000E649B">
        <w:rPr>
          <w:rFonts w:ascii="Times New Roman" w:hAnsi="Times New Roman" w:cs="Times New Roman"/>
          <w:sz w:val="28"/>
          <w:szCs w:val="28"/>
        </w:rPr>
        <w:t xml:space="preserve"> на территории </w:t>
      </w:r>
      <w:r w:rsidR="00827A7E" w:rsidRPr="000E649B">
        <w:rPr>
          <w:rFonts w:ascii="Times New Roman" w:hAnsi="Times New Roman" w:cs="Times New Roman"/>
          <w:sz w:val="28"/>
          <w:szCs w:val="28"/>
        </w:rPr>
        <w:t>городского округа</w:t>
      </w:r>
      <w:r w:rsidRPr="000E649B">
        <w:rPr>
          <w:rFonts w:ascii="Times New Roman" w:hAnsi="Times New Roman" w:cs="Times New Roman"/>
          <w:sz w:val="28"/>
          <w:szCs w:val="28"/>
        </w:rPr>
        <w:t xml:space="preserve"> "Город Архангельск" без предоставления земельного участка</w:t>
      </w:r>
      <w:r w:rsidRPr="000E649B">
        <w:rPr>
          <w:rFonts w:ascii="Times New Roman" w:eastAsia="Arial" w:hAnsi="Times New Roman" w:cs="Times New Roman"/>
          <w:sz w:val="28"/>
          <w:szCs w:val="28"/>
        </w:rPr>
        <w:t xml:space="preserve">" Администрация муниципального образования "Город Архангельск" (именуемая в дальнейшем - Организатор аукциона) сообщает о проведении аукциона </w:t>
      </w:r>
      <w:r w:rsidRPr="000E649B">
        <w:rPr>
          <w:rFonts w:ascii="Times New Roman" w:hAnsi="Times New Roman" w:cs="Times New Roman"/>
          <w:sz w:val="28"/>
          <w:szCs w:val="28"/>
        </w:rPr>
        <w:t>на право заключения договор</w:t>
      </w:r>
      <w:r w:rsidR="000E649B" w:rsidRPr="000E649B">
        <w:rPr>
          <w:rFonts w:ascii="Times New Roman" w:hAnsi="Times New Roman" w:cs="Times New Roman"/>
          <w:sz w:val="28"/>
          <w:szCs w:val="28"/>
        </w:rPr>
        <w:t>ов</w:t>
      </w:r>
      <w:r w:rsidRPr="000E649B">
        <w:rPr>
          <w:rFonts w:ascii="Times New Roman" w:hAnsi="Times New Roman" w:cs="Times New Roman"/>
          <w:sz w:val="28"/>
          <w:szCs w:val="28"/>
        </w:rPr>
        <w:t xml:space="preserve"> на размещени</w:t>
      </w:r>
      <w:r w:rsidR="00F903B4" w:rsidRPr="000E649B">
        <w:rPr>
          <w:rFonts w:ascii="Times New Roman" w:hAnsi="Times New Roman" w:cs="Times New Roman"/>
          <w:sz w:val="28"/>
          <w:szCs w:val="28"/>
        </w:rPr>
        <w:t>е</w:t>
      </w:r>
      <w:r w:rsidRPr="000E649B">
        <w:rPr>
          <w:rFonts w:ascii="Times New Roman" w:hAnsi="Times New Roman" w:cs="Times New Roman"/>
          <w:sz w:val="28"/>
          <w:szCs w:val="28"/>
        </w:rPr>
        <w:t xml:space="preserve"> передвижн</w:t>
      </w:r>
      <w:r w:rsidR="000E649B" w:rsidRPr="000E649B">
        <w:rPr>
          <w:rFonts w:ascii="Times New Roman" w:hAnsi="Times New Roman" w:cs="Times New Roman"/>
          <w:sz w:val="28"/>
          <w:szCs w:val="28"/>
        </w:rPr>
        <w:t>ых</w:t>
      </w:r>
      <w:r w:rsidRPr="000E649B">
        <w:rPr>
          <w:rFonts w:ascii="Times New Roman" w:hAnsi="Times New Roman" w:cs="Times New Roman"/>
          <w:sz w:val="28"/>
          <w:szCs w:val="28"/>
        </w:rPr>
        <w:t xml:space="preserve"> (сезонн</w:t>
      </w:r>
      <w:r w:rsidR="000E649B" w:rsidRPr="000E649B">
        <w:rPr>
          <w:rFonts w:ascii="Times New Roman" w:hAnsi="Times New Roman" w:cs="Times New Roman"/>
          <w:sz w:val="28"/>
          <w:szCs w:val="28"/>
        </w:rPr>
        <w:t>ых</w:t>
      </w:r>
      <w:proofErr w:type="gramEnd"/>
      <w:r w:rsidRPr="000E649B">
        <w:rPr>
          <w:rFonts w:ascii="Times New Roman" w:hAnsi="Times New Roman" w:cs="Times New Roman"/>
          <w:sz w:val="28"/>
          <w:szCs w:val="28"/>
        </w:rPr>
        <w:t>) нестационарн</w:t>
      </w:r>
      <w:r w:rsidR="000E649B" w:rsidRPr="000E649B">
        <w:rPr>
          <w:rFonts w:ascii="Times New Roman" w:hAnsi="Times New Roman" w:cs="Times New Roman"/>
          <w:sz w:val="28"/>
          <w:szCs w:val="28"/>
        </w:rPr>
        <w:t>ых</w:t>
      </w:r>
      <w:r w:rsidRPr="000E649B">
        <w:rPr>
          <w:rFonts w:ascii="Times New Roman" w:hAnsi="Times New Roman" w:cs="Times New Roman"/>
          <w:sz w:val="28"/>
          <w:szCs w:val="28"/>
        </w:rPr>
        <w:t xml:space="preserve"> торгов</w:t>
      </w:r>
      <w:r w:rsidR="000E649B" w:rsidRPr="000E649B">
        <w:rPr>
          <w:rFonts w:ascii="Times New Roman" w:hAnsi="Times New Roman" w:cs="Times New Roman"/>
          <w:sz w:val="28"/>
          <w:szCs w:val="28"/>
        </w:rPr>
        <w:t xml:space="preserve">ых </w:t>
      </w:r>
      <w:r w:rsidRPr="000E649B">
        <w:rPr>
          <w:rFonts w:ascii="Times New Roman" w:hAnsi="Times New Roman" w:cs="Times New Roman"/>
          <w:sz w:val="28"/>
          <w:szCs w:val="28"/>
        </w:rPr>
        <w:t>объект</w:t>
      </w:r>
      <w:r w:rsidR="000E649B" w:rsidRPr="000E649B">
        <w:rPr>
          <w:rFonts w:ascii="Times New Roman" w:hAnsi="Times New Roman" w:cs="Times New Roman"/>
          <w:sz w:val="28"/>
          <w:szCs w:val="28"/>
        </w:rPr>
        <w:t>ов</w:t>
      </w:r>
      <w:r w:rsidRPr="000E649B">
        <w:rPr>
          <w:rFonts w:ascii="Times New Roman" w:hAnsi="Times New Roman" w:cs="Times New Roman"/>
          <w:sz w:val="28"/>
          <w:szCs w:val="28"/>
        </w:rPr>
        <w:t xml:space="preserve"> </w:t>
      </w:r>
      <w:r w:rsidR="000E649B" w:rsidRPr="000E649B">
        <w:rPr>
          <w:rFonts w:ascii="Times New Roman" w:eastAsia="Arial" w:hAnsi="Times New Roman" w:cs="Times New Roman"/>
          <w:sz w:val="28"/>
          <w:szCs w:val="28"/>
        </w:rPr>
        <w:t>(именуемый</w:t>
      </w:r>
      <w:r w:rsidRPr="000E649B">
        <w:rPr>
          <w:rFonts w:ascii="Times New Roman" w:eastAsia="Arial" w:hAnsi="Times New Roman" w:cs="Times New Roman"/>
          <w:sz w:val="28"/>
          <w:szCs w:val="28"/>
        </w:rPr>
        <w:t xml:space="preserve"> в дальнейшем – Аукцион). </w:t>
      </w:r>
    </w:p>
    <w:p w:rsidR="00FB19F8" w:rsidRPr="000E649B" w:rsidRDefault="00FB19F8" w:rsidP="00FB19F8">
      <w:pPr>
        <w:tabs>
          <w:tab w:val="left" w:pos="0"/>
        </w:tabs>
        <w:suppressAutoHyphens/>
        <w:autoSpaceDE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0E649B">
        <w:rPr>
          <w:rFonts w:ascii="Times New Roman" w:eastAsia="Arial" w:hAnsi="Times New Roman" w:cs="Times New Roman"/>
          <w:sz w:val="28"/>
          <w:szCs w:val="28"/>
        </w:rPr>
        <w:t xml:space="preserve">Организатор Аукциона - Администрация </w:t>
      </w:r>
      <w:r w:rsidR="00153809" w:rsidRPr="000E649B">
        <w:rPr>
          <w:rFonts w:ascii="Times New Roman" w:eastAsia="Arial" w:hAnsi="Times New Roman" w:cs="Times New Roman"/>
          <w:sz w:val="28"/>
          <w:szCs w:val="28"/>
        </w:rPr>
        <w:t xml:space="preserve">муниципального образования </w:t>
      </w:r>
      <w:r w:rsidRPr="000E649B">
        <w:rPr>
          <w:rFonts w:ascii="Times New Roman" w:eastAsia="Arial" w:hAnsi="Times New Roman" w:cs="Times New Roman"/>
          <w:sz w:val="28"/>
          <w:szCs w:val="28"/>
        </w:rPr>
        <w:t>"Город Архангельск", 163000, г. Архангельск, пл. В.И. Ленина, д. 5,</w:t>
      </w:r>
      <w:r w:rsidRPr="000E649B">
        <w:rPr>
          <w:rFonts w:ascii="Times New Roman" w:eastAsia="Arial" w:hAnsi="Times New Roman" w:cs="Times New Roman"/>
          <w:b/>
          <w:i/>
          <w:sz w:val="28"/>
          <w:szCs w:val="28"/>
        </w:rPr>
        <w:t xml:space="preserve"> </w:t>
      </w:r>
      <w:r w:rsidRPr="000E649B">
        <w:rPr>
          <w:rFonts w:ascii="Times New Roman" w:eastAsia="Arial" w:hAnsi="Times New Roman" w:cs="Times New Roman"/>
          <w:sz w:val="28"/>
          <w:szCs w:val="28"/>
        </w:rPr>
        <w:t>контактные телефоны (8182)607-290, (8182)607-299 (</w:t>
      </w:r>
      <w:proofErr w:type="spellStart"/>
      <w:r w:rsidRPr="000E649B">
        <w:rPr>
          <w:rFonts w:ascii="Times New Roman" w:eastAsia="Arial" w:hAnsi="Times New Roman" w:cs="Times New Roman"/>
          <w:sz w:val="28"/>
          <w:szCs w:val="28"/>
        </w:rPr>
        <w:t>каб</w:t>
      </w:r>
      <w:proofErr w:type="spellEnd"/>
      <w:r w:rsidRPr="000E649B">
        <w:rPr>
          <w:rFonts w:ascii="Times New Roman" w:eastAsia="Arial" w:hAnsi="Times New Roman" w:cs="Times New Roman"/>
          <w:sz w:val="28"/>
          <w:szCs w:val="28"/>
        </w:rPr>
        <w:t xml:space="preserve">. № 434); адрес электронной почты: </w:t>
      </w:r>
      <w:proofErr w:type="spellStart"/>
      <w:r w:rsidRPr="000E649B">
        <w:rPr>
          <w:rFonts w:ascii="Times New Roman" w:eastAsia="Arial" w:hAnsi="Times New Roman" w:cs="Times New Roman"/>
          <w:sz w:val="28"/>
          <w:szCs w:val="28"/>
          <w:lang w:val="en-US"/>
        </w:rPr>
        <w:t>pastorinams</w:t>
      </w:r>
      <w:proofErr w:type="spellEnd"/>
      <w:r w:rsidRPr="000E649B">
        <w:rPr>
          <w:rFonts w:ascii="Times New Roman" w:eastAsia="Arial" w:hAnsi="Times New Roman" w:cs="Times New Roman"/>
          <w:sz w:val="28"/>
          <w:szCs w:val="28"/>
        </w:rPr>
        <w:t>@</w:t>
      </w:r>
      <w:proofErr w:type="spellStart"/>
      <w:r w:rsidRPr="000E649B">
        <w:rPr>
          <w:rFonts w:ascii="Times New Roman" w:eastAsia="Arial" w:hAnsi="Times New Roman" w:cs="Times New Roman"/>
          <w:sz w:val="28"/>
          <w:szCs w:val="28"/>
          <w:lang w:val="en-US"/>
        </w:rPr>
        <w:t>arhcity</w:t>
      </w:r>
      <w:proofErr w:type="spellEnd"/>
      <w:r w:rsidRPr="000E649B">
        <w:rPr>
          <w:rFonts w:ascii="Times New Roman" w:eastAsia="Arial" w:hAnsi="Times New Roman" w:cs="Times New Roman"/>
          <w:sz w:val="28"/>
          <w:szCs w:val="28"/>
        </w:rPr>
        <w:t>.</w:t>
      </w:r>
      <w:proofErr w:type="spellStart"/>
      <w:r w:rsidRPr="000E649B">
        <w:rPr>
          <w:rFonts w:ascii="Times New Roman" w:eastAsia="Arial" w:hAnsi="Times New Roman" w:cs="Times New Roman"/>
          <w:sz w:val="28"/>
          <w:szCs w:val="28"/>
          <w:lang w:val="en-US"/>
        </w:rPr>
        <w:t>ru</w:t>
      </w:r>
      <w:proofErr w:type="spellEnd"/>
      <w:r w:rsidRPr="000E649B">
        <w:rPr>
          <w:rFonts w:ascii="Times New Roman" w:eastAsia="Arial" w:hAnsi="Times New Roman" w:cs="Times New Roman"/>
          <w:sz w:val="28"/>
          <w:szCs w:val="28"/>
        </w:rPr>
        <w:t>.</w:t>
      </w:r>
    </w:p>
    <w:p w:rsidR="00FB19F8" w:rsidRPr="002E5587" w:rsidRDefault="00FB19F8" w:rsidP="00FB19F8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5587">
        <w:rPr>
          <w:rFonts w:ascii="Times New Roman" w:hAnsi="Times New Roman" w:cs="Times New Roman"/>
          <w:sz w:val="28"/>
          <w:szCs w:val="28"/>
        </w:rPr>
        <w:t>Аукцион проводится на Ун</w:t>
      </w:r>
      <w:r w:rsidR="000E649B">
        <w:rPr>
          <w:rFonts w:ascii="Times New Roman" w:hAnsi="Times New Roman" w:cs="Times New Roman"/>
          <w:sz w:val="28"/>
          <w:szCs w:val="28"/>
        </w:rPr>
        <w:t xml:space="preserve">иверсальной торговой платформе                   </w:t>
      </w:r>
      <w:r w:rsidRPr="002E5587">
        <w:rPr>
          <w:rFonts w:ascii="Times New Roman" w:hAnsi="Times New Roman" w:cs="Times New Roman"/>
          <w:sz w:val="28"/>
          <w:szCs w:val="28"/>
        </w:rPr>
        <w:t>АО "Сбербанк – АСТ", в торговой секции "Приватизация, аренда и продажа прав" (</w:t>
      </w:r>
      <w:hyperlink r:id="rId9" w:history="1">
        <w:r w:rsidRPr="002E5587">
          <w:rPr>
            <w:rFonts w:ascii="Times New Roman" w:hAnsi="Times New Roman" w:cs="Times New Roman"/>
            <w:sz w:val="28"/>
            <w:szCs w:val="28"/>
            <w:lang w:val="en-US"/>
          </w:rPr>
          <w:t>http</w:t>
        </w:r>
        <w:r w:rsidRPr="002E5587">
          <w:rPr>
            <w:rFonts w:ascii="Times New Roman" w:hAnsi="Times New Roman" w:cs="Times New Roman"/>
            <w:sz w:val="28"/>
            <w:szCs w:val="28"/>
          </w:rPr>
          <w:t>://</w:t>
        </w:r>
        <w:proofErr w:type="spellStart"/>
        <w:r w:rsidRPr="002E5587">
          <w:rPr>
            <w:rFonts w:ascii="Times New Roman" w:hAnsi="Times New Roman" w:cs="Times New Roman"/>
            <w:sz w:val="28"/>
            <w:szCs w:val="28"/>
            <w:lang w:val="en-US"/>
          </w:rPr>
          <w:t>utp</w:t>
        </w:r>
        <w:proofErr w:type="spellEnd"/>
        <w:r w:rsidRPr="002E5587">
          <w:rPr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2E5587">
          <w:rPr>
            <w:rFonts w:ascii="Times New Roman" w:hAnsi="Times New Roman" w:cs="Times New Roman"/>
            <w:sz w:val="28"/>
            <w:szCs w:val="28"/>
            <w:lang w:val="en-US"/>
          </w:rPr>
          <w:t>sberbank</w:t>
        </w:r>
        <w:proofErr w:type="spellEnd"/>
        <w:r w:rsidRPr="002E5587">
          <w:rPr>
            <w:rFonts w:ascii="Times New Roman" w:hAnsi="Times New Roman" w:cs="Times New Roman"/>
            <w:sz w:val="28"/>
            <w:szCs w:val="28"/>
          </w:rPr>
          <w:t>-</w:t>
        </w:r>
        <w:proofErr w:type="spellStart"/>
        <w:r w:rsidRPr="002E5587">
          <w:rPr>
            <w:rFonts w:ascii="Times New Roman" w:hAnsi="Times New Roman" w:cs="Times New Roman"/>
            <w:sz w:val="28"/>
            <w:szCs w:val="28"/>
            <w:lang w:val="en-US"/>
          </w:rPr>
          <w:t>ast</w:t>
        </w:r>
        <w:proofErr w:type="spellEnd"/>
        <w:r w:rsidRPr="002E5587">
          <w:rPr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2E5587">
          <w:rPr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  <w:r w:rsidRPr="002E5587">
          <w:rPr>
            <w:rFonts w:ascii="Times New Roman" w:hAnsi="Times New Roman" w:cs="Times New Roman"/>
            <w:sz w:val="28"/>
            <w:szCs w:val="28"/>
          </w:rPr>
          <w:t>/</w:t>
        </w:r>
        <w:r w:rsidRPr="002E5587">
          <w:rPr>
            <w:rFonts w:ascii="Times New Roman" w:hAnsi="Times New Roman" w:cs="Times New Roman"/>
            <w:sz w:val="28"/>
            <w:szCs w:val="28"/>
            <w:lang w:val="en-US"/>
          </w:rPr>
          <w:t>AP</w:t>
        </w:r>
        <w:r w:rsidRPr="002E5587">
          <w:rPr>
            <w:rFonts w:ascii="Times New Roman" w:hAnsi="Times New Roman" w:cs="Times New Roman"/>
            <w:sz w:val="28"/>
            <w:szCs w:val="28"/>
          </w:rPr>
          <w:t>/</w:t>
        </w:r>
        <w:r w:rsidRPr="002E5587">
          <w:rPr>
            <w:rFonts w:ascii="Times New Roman" w:hAnsi="Times New Roman" w:cs="Times New Roman"/>
            <w:sz w:val="28"/>
            <w:szCs w:val="28"/>
            <w:lang w:val="en-US"/>
          </w:rPr>
          <w:t>NBT</w:t>
        </w:r>
        <w:r w:rsidRPr="002E5587">
          <w:rPr>
            <w:rFonts w:ascii="Times New Roman" w:hAnsi="Times New Roman" w:cs="Times New Roman"/>
            <w:sz w:val="28"/>
            <w:szCs w:val="28"/>
          </w:rPr>
          <w:t>/</w:t>
        </w:r>
        <w:r w:rsidRPr="002E5587">
          <w:rPr>
            <w:rFonts w:ascii="Times New Roman" w:hAnsi="Times New Roman" w:cs="Times New Roman"/>
            <w:sz w:val="28"/>
            <w:szCs w:val="28"/>
            <w:lang w:val="en-US"/>
          </w:rPr>
          <w:t>Index</w:t>
        </w:r>
        <w:r w:rsidRPr="002E5587">
          <w:rPr>
            <w:rFonts w:ascii="Times New Roman" w:hAnsi="Times New Roman" w:cs="Times New Roman"/>
            <w:sz w:val="28"/>
            <w:szCs w:val="28"/>
          </w:rPr>
          <w:t>/0/0/0/0</w:t>
        </w:r>
      </w:hyperlink>
      <w:r w:rsidRPr="002E5587">
        <w:rPr>
          <w:rFonts w:ascii="Times New Roman" w:hAnsi="Times New Roman" w:cs="Times New Roman"/>
          <w:sz w:val="28"/>
          <w:szCs w:val="28"/>
        </w:rPr>
        <w:t xml:space="preserve">), в соответствии </w:t>
      </w:r>
      <w:r w:rsidR="00ED245C">
        <w:rPr>
          <w:rFonts w:ascii="Times New Roman" w:hAnsi="Times New Roman" w:cs="Times New Roman"/>
          <w:sz w:val="28"/>
          <w:szCs w:val="28"/>
        </w:rPr>
        <w:br/>
      </w:r>
      <w:r w:rsidRPr="002E5587">
        <w:rPr>
          <w:rFonts w:ascii="Times New Roman" w:hAnsi="Times New Roman" w:cs="Times New Roman"/>
          <w:sz w:val="28"/>
          <w:szCs w:val="28"/>
        </w:rPr>
        <w:t>с регламентом торговой секции.</w:t>
      </w:r>
    </w:p>
    <w:p w:rsidR="00FB19F8" w:rsidRPr="000E649B" w:rsidRDefault="00FB19F8" w:rsidP="00FB19F8">
      <w:pPr>
        <w:suppressAutoHyphens/>
        <w:overflowPunct w:val="0"/>
        <w:autoSpaceDE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0E649B">
        <w:rPr>
          <w:rFonts w:ascii="Times New Roman" w:hAnsi="Times New Roman" w:cs="Times New Roman"/>
          <w:sz w:val="28"/>
          <w:szCs w:val="28"/>
        </w:rPr>
        <w:t xml:space="preserve">Дата проведения Аукциона – </w:t>
      </w:r>
      <w:r w:rsidR="000E649B" w:rsidRPr="000E649B">
        <w:rPr>
          <w:rFonts w:ascii="Times New Roman" w:hAnsi="Times New Roman" w:cs="Times New Roman"/>
          <w:sz w:val="28"/>
          <w:szCs w:val="28"/>
        </w:rPr>
        <w:t xml:space="preserve">27 апреля </w:t>
      </w:r>
      <w:r w:rsidRPr="000E649B">
        <w:rPr>
          <w:rFonts w:ascii="Times New Roman" w:hAnsi="Times New Roman" w:cs="Times New Roman"/>
          <w:sz w:val="28"/>
          <w:szCs w:val="28"/>
        </w:rPr>
        <w:t>202</w:t>
      </w:r>
      <w:r w:rsidR="00BF2151" w:rsidRPr="000E649B">
        <w:rPr>
          <w:rFonts w:ascii="Times New Roman" w:hAnsi="Times New Roman" w:cs="Times New Roman"/>
          <w:sz w:val="28"/>
          <w:szCs w:val="28"/>
        </w:rPr>
        <w:t>1</w:t>
      </w:r>
      <w:r w:rsidRPr="000E649B">
        <w:rPr>
          <w:rFonts w:ascii="Times New Roman" w:hAnsi="Times New Roman" w:cs="Times New Roman"/>
          <w:sz w:val="28"/>
          <w:szCs w:val="28"/>
        </w:rPr>
        <w:t xml:space="preserve"> года, время начала проведения Аукциона </w:t>
      </w:r>
      <w:r w:rsidR="000E649B" w:rsidRPr="000E649B">
        <w:rPr>
          <w:rFonts w:ascii="Times New Roman" w:hAnsi="Times New Roman" w:cs="Times New Roman"/>
          <w:sz w:val="28"/>
          <w:szCs w:val="28"/>
        </w:rPr>
        <w:t>10</w:t>
      </w:r>
      <w:r w:rsidRPr="000E649B">
        <w:rPr>
          <w:rFonts w:ascii="Times New Roman" w:hAnsi="Times New Roman" w:cs="Times New Roman"/>
          <w:sz w:val="28"/>
          <w:szCs w:val="28"/>
        </w:rPr>
        <w:t xml:space="preserve"> часов 00 минут по московскому времени. </w:t>
      </w:r>
    </w:p>
    <w:p w:rsidR="00FB19F8" w:rsidRPr="002E5587" w:rsidRDefault="00FB19F8" w:rsidP="00FB19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5587">
        <w:rPr>
          <w:rFonts w:ascii="Times New Roman" w:hAnsi="Times New Roman" w:cs="Times New Roman"/>
          <w:sz w:val="28"/>
          <w:szCs w:val="28"/>
        </w:rPr>
        <w:t xml:space="preserve">Начало срока подачи </w:t>
      </w:r>
      <w:r w:rsidR="000E649B">
        <w:rPr>
          <w:rFonts w:ascii="Times New Roman" w:hAnsi="Times New Roman" w:cs="Times New Roman"/>
          <w:sz w:val="28"/>
          <w:szCs w:val="28"/>
        </w:rPr>
        <w:t xml:space="preserve">заявок на участие в Аукционе – </w:t>
      </w:r>
      <w:r w:rsidR="00C72AE6">
        <w:rPr>
          <w:rFonts w:ascii="Times New Roman" w:hAnsi="Times New Roman" w:cs="Times New Roman"/>
          <w:sz w:val="28"/>
          <w:szCs w:val="28"/>
        </w:rPr>
        <w:t>1</w:t>
      </w:r>
      <w:r w:rsidRPr="002E5587">
        <w:rPr>
          <w:rFonts w:ascii="Times New Roman" w:hAnsi="Times New Roman" w:cs="Times New Roman"/>
          <w:sz w:val="28"/>
          <w:szCs w:val="28"/>
        </w:rPr>
        <w:t xml:space="preserve">9 часов 00 минут по московскому времени </w:t>
      </w:r>
      <w:r w:rsidR="000E649B">
        <w:rPr>
          <w:rFonts w:ascii="Times New Roman" w:hAnsi="Times New Roman" w:cs="Times New Roman"/>
          <w:sz w:val="28"/>
          <w:szCs w:val="28"/>
        </w:rPr>
        <w:t xml:space="preserve">7 апреля </w:t>
      </w:r>
      <w:r w:rsidRPr="002E5587">
        <w:rPr>
          <w:rFonts w:ascii="Times New Roman" w:hAnsi="Times New Roman" w:cs="Times New Roman"/>
          <w:sz w:val="28"/>
          <w:szCs w:val="28"/>
        </w:rPr>
        <w:t>202</w:t>
      </w:r>
      <w:r w:rsidR="00BF2151" w:rsidRPr="002E5587">
        <w:rPr>
          <w:rFonts w:ascii="Times New Roman" w:hAnsi="Times New Roman" w:cs="Times New Roman"/>
          <w:sz w:val="28"/>
          <w:szCs w:val="28"/>
        </w:rPr>
        <w:t>1</w:t>
      </w:r>
      <w:r w:rsidRPr="002E5587">
        <w:rPr>
          <w:rFonts w:ascii="Times New Roman" w:hAnsi="Times New Roman" w:cs="Times New Roman"/>
          <w:sz w:val="28"/>
          <w:szCs w:val="28"/>
        </w:rPr>
        <w:t xml:space="preserve"> года. </w:t>
      </w:r>
    </w:p>
    <w:p w:rsidR="00FB19F8" w:rsidRPr="002E5587" w:rsidRDefault="00FB19F8" w:rsidP="00FB19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5587">
        <w:rPr>
          <w:rFonts w:ascii="Times New Roman" w:hAnsi="Times New Roman" w:cs="Times New Roman"/>
          <w:sz w:val="28"/>
          <w:szCs w:val="28"/>
        </w:rPr>
        <w:t xml:space="preserve">Окончание срока подачи: </w:t>
      </w:r>
      <w:r w:rsidR="000E649B">
        <w:rPr>
          <w:rFonts w:ascii="Times New Roman" w:hAnsi="Times New Roman" w:cs="Times New Roman"/>
          <w:sz w:val="28"/>
          <w:szCs w:val="28"/>
        </w:rPr>
        <w:t>11</w:t>
      </w:r>
      <w:r w:rsidRPr="002E5587">
        <w:rPr>
          <w:rFonts w:ascii="Times New Roman" w:hAnsi="Times New Roman" w:cs="Times New Roman"/>
          <w:sz w:val="28"/>
          <w:szCs w:val="28"/>
        </w:rPr>
        <w:t xml:space="preserve"> часов 00 минут по московскому времени </w:t>
      </w:r>
      <w:r w:rsidR="000E649B">
        <w:rPr>
          <w:rFonts w:ascii="Times New Roman" w:hAnsi="Times New Roman" w:cs="Times New Roman"/>
          <w:sz w:val="28"/>
          <w:szCs w:val="28"/>
        </w:rPr>
        <w:t xml:space="preserve">     22 апреля </w:t>
      </w:r>
      <w:r w:rsidRPr="002E5587">
        <w:rPr>
          <w:rFonts w:ascii="Times New Roman" w:hAnsi="Times New Roman" w:cs="Times New Roman"/>
          <w:sz w:val="28"/>
          <w:szCs w:val="28"/>
        </w:rPr>
        <w:t>202</w:t>
      </w:r>
      <w:r w:rsidR="00BF2151" w:rsidRPr="002E5587">
        <w:rPr>
          <w:rFonts w:ascii="Times New Roman" w:hAnsi="Times New Roman" w:cs="Times New Roman"/>
          <w:sz w:val="28"/>
          <w:szCs w:val="28"/>
        </w:rPr>
        <w:t>1</w:t>
      </w:r>
      <w:r w:rsidRPr="002E5587">
        <w:rPr>
          <w:rFonts w:ascii="Times New Roman" w:hAnsi="Times New Roman" w:cs="Times New Roman"/>
          <w:sz w:val="28"/>
          <w:szCs w:val="28"/>
        </w:rPr>
        <w:t xml:space="preserve"> года. </w:t>
      </w:r>
    </w:p>
    <w:p w:rsidR="00FB19F8" w:rsidRPr="002E5587" w:rsidRDefault="00FB19F8" w:rsidP="00FB19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5587">
        <w:rPr>
          <w:rFonts w:ascii="Times New Roman" w:hAnsi="Times New Roman" w:cs="Times New Roman"/>
          <w:sz w:val="28"/>
          <w:szCs w:val="28"/>
        </w:rPr>
        <w:t xml:space="preserve">Дата и время рассмотрения заявок на участие в Аукционе: </w:t>
      </w:r>
      <w:r w:rsidR="000E649B">
        <w:rPr>
          <w:rFonts w:ascii="Times New Roman" w:hAnsi="Times New Roman" w:cs="Times New Roman"/>
          <w:sz w:val="28"/>
          <w:szCs w:val="28"/>
        </w:rPr>
        <w:t xml:space="preserve">23 апреля      </w:t>
      </w:r>
      <w:r w:rsidRPr="002E5587">
        <w:rPr>
          <w:rFonts w:ascii="Times New Roman" w:hAnsi="Times New Roman" w:cs="Times New Roman"/>
          <w:sz w:val="28"/>
          <w:szCs w:val="28"/>
        </w:rPr>
        <w:t>202</w:t>
      </w:r>
      <w:r w:rsidR="00BF2151" w:rsidRPr="002E5587">
        <w:rPr>
          <w:rFonts w:ascii="Times New Roman" w:hAnsi="Times New Roman" w:cs="Times New Roman"/>
          <w:sz w:val="28"/>
          <w:szCs w:val="28"/>
        </w:rPr>
        <w:t>1</w:t>
      </w:r>
      <w:r w:rsidR="000E649B">
        <w:rPr>
          <w:rFonts w:ascii="Times New Roman" w:hAnsi="Times New Roman" w:cs="Times New Roman"/>
          <w:sz w:val="28"/>
          <w:szCs w:val="28"/>
        </w:rPr>
        <w:t xml:space="preserve"> года, </w:t>
      </w:r>
      <w:r w:rsidRPr="002E5587">
        <w:rPr>
          <w:rFonts w:ascii="Times New Roman" w:hAnsi="Times New Roman" w:cs="Times New Roman"/>
          <w:sz w:val="28"/>
          <w:szCs w:val="28"/>
        </w:rPr>
        <w:t xml:space="preserve">9 часов 00 минут по московскому времени. </w:t>
      </w:r>
    </w:p>
    <w:p w:rsidR="001C4A06" w:rsidRPr="002E5587" w:rsidRDefault="001C4A06" w:rsidP="003D1BE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D1BE7" w:rsidRPr="002E5587" w:rsidRDefault="003D1BE7" w:rsidP="00153809">
      <w:pPr>
        <w:pStyle w:val="a6"/>
        <w:numPr>
          <w:ilvl w:val="0"/>
          <w:numId w:val="3"/>
        </w:numPr>
        <w:suppressAutoHyphens/>
        <w:autoSpaceDE w:val="0"/>
        <w:spacing w:after="0" w:line="240" w:lineRule="auto"/>
        <w:ind w:left="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E5587">
        <w:rPr>
          <w:rFonts w:ascii="Times New Roman" w:hAnsi="Times New Roman" w:cs="Times New Roman"/>
          <w:b/>
          <w:sz w:val="28"/>
          <w:szCs w:val="28"/>
        </w:rPr>
        <w:t>Предмет Аукциона</w:t>
      </w:r>
    </w:p>
    <w:p w:rsidR="00644204" w:rsidRPr="002E5587" w:rsidRDefault="00644204" w:rsidP="003D1BE7">
      <w:pPr>
        <w:suppressAutoHyphens/>
        <w:autoSpaceDE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81E35" w:rsidRDefault="000E649B" w:rsidP="00202222">
      <w:pPr>
        <w:suppressAutoHyphens/>
        <w:overflowPunct w:val="0"/>
        <w:autoSpaceDE w:val="0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eastAsia="Arial" w:hAnsi="Times New Roman"/>
          <w:sz w:val="28"/>
          <w:szCs w:val="28"/>
        </w:rPr>
        <w:t>П</w:t>
      </w:r>
      <w:r w:rsidR="007C73C2" w:rsidRPr="002E5587">
        <w:rPr>
          <w:rFonts w:ascii="Times New Roman" w:eastAsia="Arial" w:hAnsi="Times New Roman"/>
          <w:sz w:val="28"/>
          <w:szCs w:val="28"/>
        </w:rPr>
        <w:t xml:space="preserve">раво </w:t>
      </w:r>
      <w:r w:rsidR="003D1BE7" w:rsidRPr="002E5587">
        <w:rPr>
          <w:rFonts w:ascii="Times New Roman" w:eastAsia="Arial" w:hAnsi="Times New Roman"/>
          <w:sz w:val="28"/>
          <w:szCs w:val="28"/>
        </w:rPr>
        <w:t>з</w:t>
      </w:r>
      <w:r w:rsidR="003D1BE7" w:rsidRPr="002E5587">
        <w:rPr>
          <w:rFonts w:ascii="Times New Roman" w:hAnsi="Times New Roman"/>
          <w:sz w:val="28"/>
          <w:szCs w:val="28"/>
        </w:rPr>
        <w:t>аключени</w:t>
      </w:r>
      <w:r w:rsidR="007C73C2" w:rsidRPr="002E5587">
        <w:rPr>
          <w:rFonts w:ascii="Times New Roman" w:hAnsi="Times New Roman"/>
          <w:sz w:val="28"/>
          <w:szCs w:val="28"/>
        </w:rPr>
        <w:t>я</w:t>
      </w:r>
      <w:r w:rsidR="003D1BE7" w:rsidRPr="002E5587">
        <w:rPr>
          <w:rFonts w:ascii="Times New Roman" w:hAnsi="Times New Roman"/>
          <w:sz w:val="28"/>
          <w:szCs w:val="28"/>
        </w:rPr>
        <w:t xml:space="preserve"> </w:t>
      </w:r>
      <w:r w:rsidR="00084606" w:rsidRPr="00EA434F">
        <w:rPr>
          <w:rFonts w:ascii="Times New Roman" w:hAnsi="Times New Roman" w:cs="Times New Roman"/>
          <w:sz w:val="28"/>
          <w:szCs w:val="28"/>
        </w:rPr>
        <w:t>договора на размещени</w:t>
      </w:r>
      <w:r w:rsidR="00053737" w:rsidRPr="00EA434F">
        <w:rPr>
          <w:rFonts w:ascii="Times New Roman" w:hAnsi="Times New Roman" w:cs="Times New Roman"/>
          <w:sz w:val="28"/>
          <w:szCs w:val="28"/>
        </w:rPr>
        <w:t>е</w:t>
      </w:r>
      <w:r w:rsidR="00084606" w:rsidRPr="00EA434F">
        <w:rPr>
          <w:rFonts w:ascii="Times New Roman" w:hAnsi="Times New Roman" w:cs="Times New Roman"/>
          <w:sz w:val="28"/>
          <w:szCs w:val="28"/>
        </w:rPr>
        <w:t xml:space="preserve"> передвижного </w:t>
      </w:r>
      <w:r w:rsidR="00084606" w:rsidRPr="002E5587">
        <w:rPr>
          <w:rFonts w:ascii="Times New Roman" w:hAnsi="Times New Roman" w:cs="Times New Roman"/>
          <w:sz w:val="28"/>
          <w:szCs w:val="28"/>
        </w:rPr>
        <w:t>(сезонного) нестационарного торгового объекта</w:t>
      </w:r>
      <w:r w:rsidR="00202222" w:rsidRPr="002E5587">
        <w:rPr>
          <w:rFonts w:ascii="Times New Roman" w:hAnsi="Times New Roman" w:cs="Times New Roman"/>
          <w:sz w:val="28"/>
          <w:szCs w:val="28"/>
        </w:rPr>
        <w:t xml:space="preserve"> </w:t>
      </w:r>
      <w:r w:rsidR="00202222" w:rsidRPr="002E5587">
        <w:rPr>
          <w:rFonts w:ascii="Times New Roman" w:hAnsi="Times New Roman"/>
          <w:sz w:val="28"/>
          <w:szCs w:val="28"/>
        </w:rPr>
        <w:t xml:space="preserve"> </w:t>
      </w:r>
      <w:r w:rsidR="00D81E35" w:rsidRPr="002E5587">
        <w:rPr>
          <w:rFonts w:ascii="Times New Roman" w:hAnsi="Times New Roman"/>
          <w:sz w:val="28"/>
          <w:szCs w:val="28"/>
        </w:rPr>
        <w:t>(далее – Договор)</w:t>
      </w:r>
      <w:r w:rsidR="00837CCA" w:rsidRPr="002E5587">
        <w:rPr>
          <w:rFonts w:ascii="Times New Roman" w:hAnsi="Times New Roman"/>
          <w:sz w:val="28"/>
          <w:szCs w:val="28"/>
        </w:rPr>
        <w:t>.</w:t>
      </w:r>
    </w:p>
    <w:p w:rsidR="00CB1B09" w:rsidRPr="002E5587" w:rsidRDefault="00837CCA" w:rsidP="00994626">
      <w:pPr>
        <w:pStyle w:val="a7"/>
        <w:ind w:firstLine="709"/>
        <w:jc w:val="both"/>
        <w:rPr>
          <w:rFonts w:ascii="Times New Roman" w:hAnsi="Times New Roman"/>
          <w:color w:val="FF0000"/>
          <w:sz w:val="28"/>
          <w:szCs w:val="28"/>
        </w:rPr>
      </w:pPr>
      <w:r w:rsidRPr="002E5587">
        <w:rPr>
          <w:rFonts w:ascii="Times New Roman" w:hAnsi="Times New Roman"/>
          <w:sz w:val="28"/>
          <w:szCs w:val="28"/>
        </w:rPr>
        <w:t>А</w:t>
      </w:r>
      <w:r w:rsidR="00EA3F87" w:rsidRPr="002E5587">
        <w:rPr>
          <w:rFonts w:ascii="Times New Roman" w:hAnsi="Times New Roman"/>
          <w:sz w:val="28"/>
          <w:szCs w:val="28"/>
        </w:rPr>
        <w:t>дрес размещения</w:t>
      </w:r>
      <w:r w:rsidR="00994626" w:rsidRPr="002E5587">
        <w:rPr>
          <w:rFonts w:ascii="Times New Roman" w:hAnsi="Times New Roman"/>
          <w:sz w:val="28"/>
          <w:szCs w:val="28"/>
        </w:rPr>
        <w:t xml:space="preserve"> объект</w:t>
      </w:r>
      <w:r w:rsidR="00153809">
        <w:rPr>
          <w:rFonts w:ascii="Times New Roman" w:hAnsi="Times New Roman"/>
          <w:sz w:val="28"/>
          <w:szCs w:val="28"/>
        </w:rPr>
        <w:t>а</w:t>
      </w:r>
      <w:r w:rsidRPr="002E5587">
        <w:rPr>
          <w:rFonts w:ascii="Times New Roman" w:hAnsi="Times New Roman"/>
          <w:sz w:val="28"/>
          <w:szCs w:val="28"/>
        </w:rPr>
        <w:t>, номер в Схеме НТО и площадь места</w:t>
      </w:r>
      <w:r w:rsidR="00EA3F87" w:rsidRPr="002E5587">
        <w:rPr>
          <w:rFonts w:ascii="Times New Roman" w:hAnsi="Times New Roman"/>
          <w:sz w:val="28"/>
          <w:szCs w:val="28"/>
        </w:rPr>
        <w:t>:</w:t>
      </w:r>
      <w:r w:rsidR="00EA3F87" w:rsidRPr="002E5587">
        <w:rPr>
          <w:rFonts w:ascii="Times New Roman" w:hAnsi="Times New Roman"/>
          <w:color w:val="FF0000"/>
          <w:sz w:val="28"/>
          <w:szCs w:val="28"/>
        </w:rPr>
        <w:t xml:space="preserve"> </w:t>
      </w:r>
    </w:p>
    <w:tbl>
      <w:tblPr>
        <w:tblW w:w="9798" w:type="dxa"/>
        <w:tblInd w:w="108" w:type="dxa"/>
        <w:tblLook w:val="04A0" w:firstRow="1" w:lastRow="0" w:firstColumn="1" w:lastColumn="0" w:noHBand="0" w:noVBand="1"/>
      </w:tblPr>
      <w:tblGrid>
        <w:gridCol w:w="1125"/>
        <w:gridCol w:w="4971"/>
        <w:gridCol w:w="1701"/>
        <w:gridCol w:w="2001"/>
      </w:tblGrid>
      <w:tr w:rsidR="00837CCA" w:rsidRPr="00A64616" w:rsidTr="009C5773">
        <w:trPr>
          <w:cantSplit/>
          <w:trHeight w:val="645"/>
        </w:trPr>
        <w:tc>
          <w:tcPr>
            <w:tcW w:w="11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CCA" w:rsidRPr="00A64616" w:rsidRDefault="00837CCA" w:rsidP="009C577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4616">
              <w:rPr>
                <w:rFonts w:ascii="Times New Roman" w:eastAsia="Times New Roman" w:hAnsi="Times New Roman" w:cs="Times New Roman"/>
                <w:sz w:val="24"/>
                <w:szCs w:val="24"/>
              </w:rPr>
              <w:t>Номер лота</w:t>
            </w: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CCA" w:rsidRPr="00A64616" w:rsidRDefault="00837CCA" w:rsidP="009C577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18AD">
              <w:rPr>
                <w:rFonts w:ascii="Times New Roman" w:hAnsi="Times New Roman"/>
                <w:sz w:val="24"/>
                <w:szCs w:val="24"/>
              </w:rPr>
              <w:t>Адрес размещения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CCA" w:rsidRPr="00A64616" w:rsidRDefault="00837CCA" w:rsidP="009C577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4616">
              <w:rPr>
                <w:rFonts w:ascii="Times New Roman" w:eastAsia="Times New Roman" w:hAnsi="Times New Roman" w:cs="Times New Roman"/>
                <w:sz w:val="24"/>
                <w:szCs w:val="24"/>
              </w:rPr>
              <w:t>Номер в Схеме НТО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37CCA" w:rsidRDefault="00837CCA" w:rsidP="009C5773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0A56EA">
              <w:rPr>
                <w:rFonts w:ascii="Times New Roman" w:hAnsi="Times New Roman"/>
                <w:sz w:val="24"/>
                <w:szCs w:val="24"/>
              </w:rPr>
              <w:t>лощадь мест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</w:p>
          <w:p w:rsidR="00837CCA" w:rsidRPr="008B18AD" w:rsidRDefault="00EA434F" w:rsidP="009C5773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(кв. м)</w:t>
            </w:r>
          </w:p>
        </w:tc>
      </w:tr>
      <w:tr w:rsidR="00837CCA" w:rsidRPr="00A64616" w:rsidTr="009C5773">
        <w:trPr>
          <w:cantSplit/>
          <w:trHeight w:val="335"/>
        </w:trPr>
        <w:tc>
          <w:tcPr>
            <w:tcW w:w="1125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837CCA" w:rsidRPr="00A64616" w:rsidRDefault="00837CCA" w:rsidP="009C5773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616">
              <w:rPr>
                <w:rFonts w:ascii="Times New Roman" w:hAnsi="Times New Roman" w:cs="Times New Roman"/>
                <w:sz w:val="24"/>
                <w:szCs w:val="24"/>
              </w:rPr>
              <w:t>Лот № 1</w:t>
            </w:r>
          </w:p>
        </w:tc>
        <w:tc>
          <w:tcPr>
            <w:tcW w:w="4971" w:type="dxa"/>
            <w:tcBorders>
              <w:top w:val="single" w:sz="4" w:space="0" w:color="auto"/>
            </w:tcBorders>
            <w:shd w:val="clear" w:color="auto" w:fill="auto"/>
          </w:tcPr>
          <w:p w:rsidR="00837CCA" w:rsidRPr="00CD115F" w:rsidRDefault="00153809" w:rsidP="009C5773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38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Улица Воскресенская, 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538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(у входа в парк аттракционов "Потешный двор" со стороны главпочтамта)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837CCA" w:rsidRPr="007816EC" w:rsidRDefault="00153809" w:rsidP="009C5773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2.2.53</w:t>
            </w:r>
          </w:p>
        </w:tc>
        <w:tc>
          <w:tcPr>
            <w:tcW w:w="2001" w:type="dxa"/>
            <w:tcBorders>
              <w:top w:val="single" w:sz="4" w:space="0" w:color="auto"/>
            </w:tcBorders>
          </w:tcPr>
          <w:p w:rsidR="00837CCA" w:rsidRPr="007816EC" w:rsidRDefault="00153809" w:rsidP="009C5773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</w:t>
            </w:r>
          </w:p>
        </w:tc>
      </w:tr>
    </w:tbl>
    <w:p w:rsidR="00EA3F87" w:rsidRPr="002E5587" w:rsidRDefault="00837CCA" w:rsidP="00442BBD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 w:rsidRPr="002E5587">
        <w:rPr>
          <w:rFonts w:ascii="Times New Roman" w:hAnsi="Times New Roman"/>
          <w:sz w:val="28"/>
          <w:szCs w:val="28"/>
        </w:rPr>
        <w:lastRenderedPageBreak/>
        <w:t>Т</w:t>
      </w:r>
      <w:r w:rsidR="00EA3F87" w:rsidRPr="002E5587">
        <w:rPr>
          <w:rFonts w:ascii="Times New Roman" w:hAnsi="Times New Roman"/>
          <w:sz w:val="28"/>
          <w:szCs w:val="28"/>
        </w:rPr>
        <w:t>ип нестационарн</w:t>
      </w:r>
      <w:r w:rsidR="00084606" w:rsidRPr="002E5587">
        <w:rPr>
          <w:rFonts w:ascii="Times New Roman" w:hAnsi="Times New Roman"/>
          <w:sz w:val="28"/>
          <w:szCs w:val="28"/>
        </w:rPr>
        <w:t>ого</w:t>
      </w:r>
      <w:r w:rsidR="00EA3F87" w:rsidRPr="002E5587">
        <w:rPr>
          <w:rFonts w:ascii="Times New Roman" w:hAnsi="Times New Roman"/>
          <w:sz w:val="28"/>
          <w:szCs w:val="28"/>
        </w:rPr>
        <w:t xml:space="preserve"> торгов</w:t>
      </w:r>
      <w:r w:rsidR="00084606" w:rsidRPr="002E5587">
        <w:rPr>
          <w:rFonts w:ascii="Times New Roman" w:hAnsi="Times New Roman"/>
          <w:sz w:val="28"/>
          <w:szCs w:val="28"/>
        </w:rPr>
        <w:t>ого</w:t>
      </w:r>
      <w:r w:rsidR="00EA3F87" w:rsidRPr="002E5587">
        <w:rPr>
          <w:rFonts w:ascii="Times New Roman" w:hAnsi="Times New Roman"/>
          <w:sz w:val="28"/>
          <w:szCs w:val="28"/>
        </w:rPr>
        <w:t xml:space="preserve"> </w:t>
      </w:r>
      <w:r w:rsidR="00EA3F87" w:rsidRPr="000D0C23">
        <w:rPr>
          <w:rFonts w:ascii="Times New Roman" w:hAnsi="Times New Roman"/>
          <w:sz w:val="28"/>
          <w:szCs w:val="28"/>
        </w:rPr>
        <w:t>объект</w:t>
      </w:r>
      <w:r w:rsidR="00084606" w:rsidRPr="000D0C23">
        <w:rPr>
          <w:rFonts w:ascii="Times New Roman" w:hAnsi="Times New Roman"/>
          <w:sz w:val="28"/>
          <w:szCs w:val="28"/>
        </w:rPr>
        <w:t>а</w:t>
      </w:r>
      <w:r w:rsidR="000E649B">
        <w:rPr>
          <w:rFonts w:ascii="Times New Roman" w:hAnsi="Times New Roman"/>
          <w:sz w:val="28"/>
          <w:szCs w:val="28"/>
        </w:rPr>
        <w:t xml:space="preserve">: </w:t>
      </w:r>
      <w:r w:rsidR="00153809" w:rsidRPr="000D0C23">
        <w:rPr>
          <w:rFonts w:ascii="Times New Roman" w:hAnsi="Times New Roman"/>
          <w:sz w:val="28"/>
          <w:szCs w:val="28"/>
        </w:rPr>
        <w:t>торговая тележка</w:t>
      </w:r>
      <w:r w:rsidR="00153809" w:rsidRPr="000D0C23">
        <w:rPr>
          <w:rStyle w:val="ac"/>
          <w:rFonts w:ascii="Times New Roman" w:hAnsi="Times New Roman"/>
          <w:sz w:val="28"/>
          <w:szCs w:val="28"/>
        </w:rPr>
        <w:footnoteReference w:id="1"/>
      </w:r>
      <w:r w:rsidRPr="000D0C23">
        <w:rPr>
          <w:rFonts w:ascii="Times New Roman" w:hAnsi="Times New Roman"/>
          <w:sz w:val="28"/>
          <w:szCs w:val="28"/>
        </w:rPr>
        <w:t>.</w:t>
      </w:r>
    </w:p>
    <w:p w:rsidR="00526327" w:rsidRPr="00E622BB" w:rsidRDefault="00876413" w:rsidP="00526327">
      <w:pPr>
        <w:suppressAutoHyphens/>
        <w:overflowPunct w:val="0"/>
        <w:autoSpaceDE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E622BB">
        <w:rPr>
          <w:rFonts w:ascii="Times New Roman" w:hAnsi="Times New Roman"/>
          <w:sz w:val="28"/>
          <w:szCs w:val="28"/>
        </w:rPr>
        <w:t>Н</w:t>
      </w:r>
      <w:r w:rsidR="00EA3F87" w:rsidRPr="00E622BB">
        <w:rPr>
          <w:rFonts w:ascii="Times New Roman" w:hAnsi="Times New Roman"/>
          <w:sz w:val="28"/>
          <w:szCs w:val="28"/>
        </w:rPr>
        <w:t>азначение</w:t>
      </w:r>
      <w:r w:rsidRPr="00E622BB">
        <w:rPr>
          <w:rFonts w:ascii="Times New Roman" w:hAnsi="Times New Roman"/>
          <w:sz w:val="28"/>
          <w:szCs w:val="28"/>
        </w:rPr>
        <w:t xml:space="preserve"> (специализация</w:t>
      </w:r>
      <w:r w:rsidR="00EA3F87" w:rsidRPr="00E622BB">
        <w:rPr>
          <w:rFonts w:ascii="Times New Roman" w:hAnsi="Times New Roman"/>
          <w:sz w:val="28"/>
          <w:szCs w:val="28"/>
        </w:rPr>
        <w:t xml:space="preserve">): </w:t>
      </w:r>
      <w:r w:rsidR="000D0C23" w:rsidRPr="00E622BB">
        <w:rPr>
          <w:rFonts w:ascii="Times New Roman" w:hAnsi="Times New Roman"/>
          <w:sz w:val="28"/>
          <w:szCs w:val="28"/>
        </w:rPr>
        <w:t>хот-доги</w:t>
      </w:r>
      <w:r w:rsidR="00837CCA" w:rsidRPr="00E622BB">
        <w:rPr>
          <w:rFonts w:ascii="Times New Roman" w:hAnsi="Times New Roman" w:cs="Times New Roman"/>
          <w:sz w:val="28"/>
          <w:szCs w:val="28"/>
        </w:rPr>
        <w:t>.</w:t>
      </w:r>
    </w:p>
    <w:p w:rsidR="00876413" w:rsidRPr="00E622BB" w:rsidRDefault="00837CCA" w:rsidP="00876413">
      <w:pPr>
        <w:suppressAutoHyphens/>
        <w:overflowPunct w:val="0"/>
        <w:autoSpaceDE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E622BB">
        <w:rPr>
          <w:rFonts w:ascii="Times New Roman" w:hAnsi="Times New Roman"/>
          <w:sz w:val="28"/>
          <w:szCs w:val="28"/>
        </w:rPr>
        <w:t>С</w:t>
      </w:r>
      <w:r w:rsidR="00EA3F87" w:rsidRPr="00E622BB">
        <w:rPr>
          <w:rFonts w:ascii="Times New Roman" w:hAnsi="Times New Roman"/>
          <w:sz w:val="28"/>
          <w:szCs w:val="28"/>
        </w:rPr>
        <w:t>рок действия договор</w:t>
      </w:r>
      <w:r w:rsidR="00084606" w:rsidRPr="00E622BB">
        <w:rPr>
          <w:rFonts w:ascii="Times New Roman" w:hAnsi="Times New Roman"/>
          <w:sz w:val="28"/>
          <w:szCs w:val="28"/>
        </w:rPr>
        <w:t>а</w:t>
      </w:r>
      <w:r w:rsidR="00EA3F87" w:rsidRPr="00E622BB">
        <w:rPr>
          <w:rFonts w:ascii="Times New Roman" w:hAnsi="Times New Roman"/>
          <w:sz w:val="28"/>
          <w:szCs w:val="28"/>
        </w:rPr>
        <w:t xml:space="preserve"> на право размещения объект</w:t>
      </w:r>
      <w:r w:rsidR="00084606" w:rsidRPr="00E622BB">
        <w:rPr>
          <w:rFonts w:ascii="Times New Roman" w:hAnsi="Times New Roman"/>
          <w:sz w:val="28"/>
          <w:szCs w:val="28"/>
        </w:rPr>
        <w:t>а</w:t>
      </w:r>
      <w:r w:rsidR="00EA3F87" w:rsidRPr="00E622BB">
        <w:rPr>
          <w:rFonts w:ascii="Times New Roman" w:hAnsi="Times New Roman"/>
          <w:sz w:val="28"/>
          <w:szCs w:val="28"/>
        </w:rPr>
        <w:t xml:space="preserve">: </w:t>
      </w:r>
      <w:r w:rsidR="00876413" w:rsidRPr="00E622BB">
        <w:rPr>
          <w:rFonts w:ascii="Times New Roman" w:hAnsi="Times New Roman" w:cs="Times New Roman"/>
          <w:sz w:val="28"/>
          <w:szCs w:val="28"/>
        </w:rPr>
        <w:t>6 месяцев (с 1 мая до 31 октября 2021 года</w:t>
      </w:r>
      <w:r w:rsidR="00EE4794">
        <w:rPr>
          <w:rFonts w:ascii="Times New Roman" w:hAnsi="Times New Roman" w:cs="Times New Roman"/>
          <w:sz w:val="28"/>
          <w:szCs w:val="28"/>
        </w:rPr>
        <w:t xml:space="preserve"> включительно</w:t>
      </w:r>
      <w:r w:rsidR="00876413" w:rsidRPr="00E622BB">
        <w:rPr>
          <w:rFonts w:ascii="Times New Roman" w:hAnsi="Times New Roman" w:cs="Times New Roman"/>
          <w:sz w:val="28"/>
          <w:szCs w:val="28"/>
        </w:rPr>
        <w:t>).</w:t>
      </w:r>
      <w:r w:rsidR="00876413" w:rsidRPr="00E622B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BF2151" w:rsidRPr="00E622BB" w:rsidRDefault="00453472" w:rsidP="00876413">
      <w:pPr>
        <w:suppressAutoHyphens/>
        <w:overflowPunct w:val="0"/>
        <w:autoSpaceDE w:val="0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E622BB">
        <w:rPr>
          <w:rFonts w:ascii="Times New Roman" w:hAnsi="Times New Roman"/>
          <w:sz w:val="28"/>
          <w:szCs w:val="28"/>
        </w:rPr>
        <w:t>Мест</w:t>
      </w:r>
      <w:r w:rsidR="00084606" w:rsidRPr="00E622BB">
        <w:rPr>
          <w:rFonts w:ascii="Times New Roman" w:hAnsi="Times New Roman"/>
          <w:sz w:val="28"/>
          <w:szCs w:val="28"/>
        </w:rPr>
        <w:t>о</w:t>
      </w:r>
      <w:r w:rsidRPr="00E622BB">
        <w:rPr>
          <w:rFonts w:ascii="Times New Roman" w:hAnsi="Times New Roman"/>
          <w:sz w:val="28"/>
          <w:szCs w:val="28"/>
        </w:rPr>
        <w:t xml:space="preserve"> предназначен</w:t>
      </w:r>
      <w:r w:rsidR="00084606" w:rsidRPr="00E622BB">
        <w:rPr>
          <w:rFonts w:ascii="Times New Roman" w:hAnsi="Times New Roman"/>
          <w:sz w:val="28"/>
          <w:szCs w:val="28"/>
        </w:rPr>
        <w:t>о</w:t>
      </w:r>
      <w:r w:rsidRPr="00E622BB">
        <w:rPr>
          <w:rFonts w:ascii="Times New Roman" w:hAnsi="Times New Roman"/>
          <w:sz w:val="28"/>
          <w:szCs w:val="28"/>
        </w:rPr>
        <w:t xml:space="preserve"> для размещения нестационарн</w:t>
      </w:r>
      <w:r w:rsidR="00084606" w:rsidRPr="00E622BB">
        <w:rPr>
          <w:rFonts w:ascii="Times New Roman" w:hAnsi="Times New Roman"/>
          <w:sz w:val="28"/>
          <w:szCs w:val="28"/>
        </w:rPr>
        <w:t>ого торгового объекта</w:t>
      </w:r>
      <w:r w:rsidRPr="00E622BB">
        <w:rPr>
          <w:rFonts w:ascii="Times New Roman" w:hAnsi="Times New Roman"/>
          <w:sz w:val="28"/>
          <w:szCs w:val="28"/>
        </w:rPr>
        <w:t>, используем</w:t>
      </w:r>
      <w:r w:rsidR="00084606" w:rsidRPr="00E622BB">
        <w:rPr>
          <w:rFonts w:ascii="Times New Roman" w:hAnsi="Times New Roman"/>
          <w:sz w:val="28"/>
          <w:szCs w:val="28"/>
        </w:rPr>
        <w:t>ого</w:t>
      </w:r>
      <w:r w:rsidRPr="00E622BB">
        <w:rPr>
          <w:rFonts w:ascii="Times New Roman" w:hAnsi="Times New Roman"/>
          <w:sz w:val="28"/>
          <w:szCs w:val="28"/>
        </w:rPr>
        <w:t xml:space="preserve"> субъект</w:t>
      </w:r>
      <w:r w:rsidR="00084606" w:rsidRPr="00E622BB">
        <w:rPr>
          <w:rFonts w:ascii="Times New Roman" w:hAnsi="Times New Roman"/>
          <w:sz w:val="28"/>
          <w:szCs w:val="28"/>
        </w:rPr>
        <w:t>ом</w:t>
      </w:r>
      <w:r w:rsidRPr="00E622BB">
        <w:rPr>
          <w:rFonts w:ascii="Times New Roman" w:hAnsi="Times New Roman"/>
          <w:sz w:val="28"/>
          <w:szCs w:val="28"/>
        </w:rPr>
        <w:t xml:space="preserve"> малого и среднего предпринимательства.</w:t>
      </w:r>
      <w:r w:rsidR="00BF2151" w:rsidRPr="00E622BB">
        <w:rPr>
          <w:rFonts w:ascii="Times New Roman" w:hAnsi="Times New Roman"/>
          <w:sz w:val="28"/>
          <w:szCs w:val="28"/>
        </w:rPr>
        <w:t xml:space="preserve"> </w:t>
      </w:r>
    </w:p>
    <w:p w:rsidR="00E622BB" w:rsidRPr="00E622BB" w:rsidRDefault="00E622BB" w:rsidP="00E622BB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 w:rsidRPr="00E622BB">
        <w:rPr>
          <w:rFonts w:ascii="Times New Roman" w:hAnsi="Times New Roman"/>
          <w:sz w:val="28"/>
          <w:szCs w:val="28"/>
        </w:rPr>
        <w:t xml:space="preserve">Начальная (минимальная) цена за право заключения Договора (с учетом НДС): </w:t>
      </w:r>
      <w:r w:rsidRPr="00E622BB">
        <w:rPr>
          <w:rFonts w:ascii="Times New Roman" w:hAnsi="Times New Roman"/>
          <w:bCs/>
          <w:sz w:val="28"/>
          <w:szCs w:val="28"/>
        </w:rPr>
        <w:t xml:space="preserve">33 489 </w:t>
      </w:r>
      <w:r w:rsidRPr="00E622BB">
        <w:rPr>
          <w:rFonts w:ascii="Times New Roman" w:hAnsi="Times New Roman"/>
          <w:sz w:val="28"/>
          <w:szCs w:val="28"/>
        </w:rPr>
        <w:t>рублей 00 копеек.</w:t>
      </w:r>
    </w:p>
    <w:p w:rsidR="00E622BB" w:rsidRPr="00442BBD" w:rsidRDefault="00E622BB" w:rsidP="00E622BB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 w:rsidRPr="00442BBD">
        <w:rPr>
          <w:rFonts w:ascii="Times New Roman" w:hAnsi="Times New Roman"/>
          <w:sz w:val="28"/>
          <w:szCs w:val="28"/>
        </w:rPr>
        <w:t xml:space="preserve">Обеспечение заявки (задаток) на участие в аукционе: 16 744 </w:t>
      </w:r>
      <w:r w:rsidRPr="00442BBD">
        <w:rPr>
          <w:rFonts w:ascii="Times New Roman" w:hAnsi="Times New Roman"/>
          <w:bCs/>
          <w:sz w:val="28"/>
          <w:szCs w:val="28"/>
        </w:rPr>
        <w:t xml:space="preserve">рубля   </w:t>
      </w:r>
      <w:r w:rsidR="00442BBD">
        <w:rPr>
          <w:rFonts w:ascii="Times New Roman" w:hAnsi="Times New Roman"/>
          <w:bCs/>
          <w:sz w:val="28"/>
          <w:szCs w:val="28"/>
        </w:rPr>
        <w:t xml:space="preserve">      </w:t>
      </w:r>
      <w:r w:rsidRPr="00442BBD">
        <w:rPr>
          <w:rFonts w:ascii="Times New Roman" w:hAnsi="Times New Roman"/>
          <w:bCs/>
          <w:sz w:val="28"/>
          <w:szCs w:val="28"/>
        </w:rPr>
        <w:t xml:space="preserve">  00 копеек.</w:t>
      </w:r>
    </w:p>
    <w:p w:rsidR="00E622BB" w:rsidRPr="002E5587" w:rsidRDefault="00E622BB" w:rsidP="00E622BB">
      <w:pPr>
        <w:pStyle w:val="a7"/>
        <w:ind w:firstLine="709"/>
        <w:jc w:val="both"/>
        <w:rPr>
          <w:rFonts w:ascii="Times New Roman" w:hAnsi="Times New Roman"/>
          <w:color w:val="FF0000"/>
          <w:sz w:val="28"/>
          <w:szCs w:val="28"/>
        </w:rPr>
      </w:pPr>
      <w:r w:rsidRPr="002E5587">
        <w:rPr>
          <w:rFonts w:ascii="Times New Roman" w:hAnsi="Times New Roman"/>
          <w:sz w:val="28"/>
          <w:szCs w:val="28"/>
        </w:rPr>
        <w:t>Адрес размещения объект</w:t>
      </w:r>
      <w:r>
        <w:rPr>
          <w:rFonts w:ascii="Times New Roman" w:hAnsi="Times New Roman"/>
          <w:sz w:val="28"/>
          <w:szCs w:val="28"/>
        </w:rPr>
        <w:t>а</w:t>
      </w:r>
      <w:r w:rsidRPr="002E5587">
        <w:rPr>
          <w:rFonts w:ascii="Times New Roman" w:hAnsi="Times New Roman"/>
          <w:sz w:val="28"/>
          <w:szCs w:val="28"/>
        </w:rPr>
        <w:t>, номер в Схеме НТО и площадь места:</w:t>
      </w:r>
      <w:r w:rsidRPr="002E5587">
        <w:rPr>
          <w:rFonts w:ascii="Times New Roman" w:hAnsi="Times New Roman"/>
          <w:color w:val="FF0000"/>
          <w:sz w:val="28"/>
          <w:szCs w:val="28"/>
        </w:rPr>
        <w:t xml:space="preserve"> </w:t>
      </w:r>
    </w:p>
    <w:tbl>
      <w:tblPr>
        <w:tblW w:w="9798" w:type="dxa"/>
        <w:tblInd w:w="108" w:type="dxa"/>
        <w:tblLook w:val="04A0" w:firstRow="1" w:lastRow="0" w:firstColumn="1" w:lastColumn="0" w:noHBand="0" w:noVBand="1"/>
      </w:tblPr>
      <w:tblGrid>
        <w:gridCol w:w="1125"/>
        <w:gridCol w:w="4687"/>
        <w:gridCol w:w="1843"/>
        <w:gridCol w:w="2143"/>
      </w:tblGrid>
      <w:tr w:rsidR="00E622BB" w:rsidRPr="00A64616" w:rsidTr="009C5773">
        <w:trPr>
          <w:cantSplit/>
          <w:trHeight w:val="645"/>
        </w:trPr>
        <w:tc>
          <w:tcPr>
            <w:tcW w:w="11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2BB" w:rsidRPr="00A64616" w:rsidRDefault="00E622BB" w:rsidP="002C2D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4616">
              <w:rPr>
                <w:rFonts w:ascii="Times New Roman" w:eastAsia="Times New Roman" w:hAnsi="Times New Roman" w:cs="Times New Roman"/>
                <w:sz w:val="24"/>
                <w:szCs w:val="24"/>
              </w:rPr>
              <w:t>Номер лота</w:t>
            </w:r>
          </w:p>
        </w:tc>
        <w:tc>
          <w:tcPr>
            <w:tcW w:w="4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2BB" w:rsidRPr="00A64616" w:rsidRDefault="00E622BB" w:rsidP="002C2D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18AD">
              <w:rPr>
                <w:rFonts w:ascii="Times New Roman" w:hAnsi="Times New Roman"/>
                <w:sz w:val="24"/>
                <w:szCs w:val="24"/>
              </w:rPr>
              <w:t>Адрес размещения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22BB" w:rsidRPr="00A64616" w:rsidRDefault="00E622BB" w:rsidP="002C2D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4616">
              <w:rPr>
                <w:rFonts w:ascii="Times New Roman" w:eastAsia="Times New Roman" w:hAnsi="Times New Roman" w:cs="Times New Roman"/>
                <w:sz w:val="24"/>
                <w:szCs w:val="24"/>
              </w:rPr>
              <w:t>Номер в Схеме НТО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622BB" w:rsidRDefault="00E622BB" w:rsidP="002C2D6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0A56EA">
              <w:rPr>
                <w:rFonts w:ascii="Times New Roman" w:hAnsi="Times New Roman"/>
                <w:sz w:val="24"/>
                <w:szCs w:val="24"/>
              </w:rPr>
              <w:t>лощадь мест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</w:p>
          <w:p w:rsidR="00E622BB" w:rsidRPr="008B18AD" w:rsidRDefault="00EA434F" w:rsidP="00EA4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(кв. м)</w:t>
            </w:r>
          </w:p>
        </w:tc>
      </w:tr>
      <w:tr w:rsidR="00E622BB" w:rsidRPr="00A64616" w:rsidTr="009C5773">
        <w:trPr>
          <w:cantSplit/>
          <w:trHeight w:val="335"/>
        </w:trPr>
        <w:tc>
          <w:tcPr>
            <w:tcW w:w="1125" w:type="dxa"/>
            <w:tcBorders>
              <w:top w:val="single" w:sz="4" w:space="0" w:color="auto"/>
            </w:tcBorders>
            <w:shd w:val="clear" w:color="auto" w:fill="auto"/>
          </w:tcPr>
          <w:p w:rsidR="00E622BB" w:rsidRPr="00A64616" w:rsidRDefault="00E622BB" w:rsidP="002C2D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Лот № 2</w:t>
            </w:r>
          </w:p>
        </w:tc>
        <w:tc>
          <w:tcPr>
            <w:tcW w:w="4687" w:type="dxa"/>
            <w:tcBorders>
              <w:top w:val="single" w:sz="4" w:space="0" w:color="auto"/>
            </w:tcBorders>
            <w:shd w:val="clear" w:color="auto" w:fill="auto"/>
          </w:tcPr>
          <w:p w:rsidR="00E622BB" w:rsidRPr="00153809" w:rsidRDefault="00E622BB" w:rsidP="002C2D6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64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Улица Холмогорская, 35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E622BB" w:rsidRDefault="00E622BB" w:rsidP="002C2D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49B">
              <w:rPr>
                <w:rFonts w:ascii="Times New Roman" w:hAnsi="Times New Roman" w:cs="Times New Roman"/>
                <w:sz w:val="24"/>
                <w:szCs w:val="24"/>
              </w:rPr>
              <w:t>2.6.45</w:t>
            </w:r>
          </w:p>
        </w:tc>
        <w:tc>
          <w:tcPr>
            <w:tcW w:w="2143" w:type="dxa"/>
            <w:tcBorders>
              <w:top w:val="single" w:sz="4" w:space="0" w:color="auto"/>
            </w:tcBorders>
          </w:tcPr>
          <w:p w:rsidR="00E622BB" w:rsidRDefault="00E622BB" w:rsidP="002C2D6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</w:t>
            </w:r>
          </w:p>
        </w:tc>
      </w:tr>
    </w:tbl>
    <w:p w:rsidR="00442BBD" w:rsidRPr="00442BBD" w:rsidRDefault="00442BBD" w:rsidP="00442BBD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 w:rsidRPr="00442BBD">
        <w:rPr>
          <w:rFonts w:ascii="Times New Roman" w:hAnsi="Times New Roman"/>
          <w:sz w:val="28"/>
          <w:szCs w:val="28"/>
        </w:rPr>
        <w:t>Тип (вид) нестационарного торгового объекта: разборная палатка с  тканевым тентом</w:t>
      </w:r>
      <w:r w:rsidRPr="00442BBD">
        <w:rPr>
          <w:rStyle w:val="ac"/>
          <w:rFonts w:ascii="Times New Roman" w:hAnsi="Times New Roman"/>
          <w:sz w:val="28"/>
          <w:szCs w:val="28"/>
        </w:rPr>
        <w:t xml:space="preserve"> </w:t>
      </w:r>
      <w:r w:rsidRPr="00442BBD">
        <w:rPr>
          <w:rStyle w:val="ac"/>
          <w:rFonts w:ascii="Times New Roman" w:hAnsi="Times New Roman"/>
          <w:sz w:val="28"/>
          <w:szCs w:val="28"/>
        </w:rPr>
        <w:footnoteReference w:id="2"/>
      </w:r>
      <w:r w:rsidRPr="00442BBD">
        <w:rPr>
          <w:rFonts w:ascii="Times New Roman" w:hAnsi="Times New Roman"/>
          <w:sz w:val="28"/>
          <w:szCs w:val="28"/>
        </w:rPr>
        <w:t>.</w:t>
      </w:r>
    </w:p>
    <w:p w:rsidR="00442BBD" w:rsidRPr="00442BBD" w:rsidRDefault="00442BBD" w:rsidP="00442BBD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 w:rsidRPr="00442BBD">
        <w:rPr>
          <w:rFonts w:ascii="Times New Roman" w:hAnsi="Times New Roman"/>
          <w:sz w:val="28"/>
          <w:szCs w:val="28"/>
        </w:rPr>
        <w:t>Специализация (назначение): непродовольственные товары.</w:t>
      </w:r>
    </w:p>
    <w:p w:rsidR="00442BBD" w:rsidRPr="00442BBD" w:rsidRDefault="00442BBD" w:rsidP="00442BBD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 w:rsidRPr="00442BBD">
        <w:rPr>
          <w:rFonts w:ascii="Times New Roman" w:hAnsi="Times New Roman"/>
          <w:sz w:val="28"/>
          <w:szCs w:val="28"/>
        </w:rPr>
        <w:t xml:space="preserve">Срок действия договора на право размещения объекта: 6 месяцев (с 1 мая до </w:t>
      </w:r>
      <w:r w:rsidR="00EE4794">
        <w:rPr>
          <w:rFonts w:ascii="Times New Roman" w:hAnsi="Times New Roman"/>
          <w:sz w:val="28"/>
          <w:szCs w:val="28"/>
        </w:rPr>
        <w:t>31 октября</w:t>
      </w:r>
      <w:r w:rsidRPr="00442BBD">
        <w:rPr>
          <w:rFonts w:ascii="Times New Roman" w:hAnsi="Times New Roman"/>
          <w:sz w:val="28"/>
          <w:szCs w:val="28"/>
        </w:rPr>
        <w:t xml:space="preserve"> 2021 года</w:t>
      </w:r>
      <w:r w:rsidR="00EE4794">
        <w:rPr>
          <w:rFonts w:ascii="Times New Roman" w:hAnsi="Times New Roman"/>
          <w:sz w:val="28"/>
          <w:szCs w:val="28"/>
        </w:rPr>
        <w:t xml:space="preserve"> включительно</w:t>
      </w:r>
      <w:r w:rsidRPr="00442BBD">
        <w:rPr>
          <w:rFonts w:ascii="Times New Roman" w:hAnsi="Times New Roman"/>
          <w:sz w:val="28"/>
          <w:szCs w:val="28"/>
        </w:rPr>
        <w:t>).</w:t>
      </w:r>
    </w:p>
    <w:p w:rsidR="00E622BB" w:rsidRDefault="00442BBD" w:rsidP="00876413">
      <w:pPr>
        <w:suppressAutoHyphens/>
        <w:overflowPunct w:val="0"/>
        <w:autoSpaceDE w:val="0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442BBD">
        <w:rPr>
          <w:rFonts w:ascii="Times New Roman" w:hAnsi="Times New Roman"/>
          <w:sz w:val="28"/>
          <w:szCs w:val="28"/>
        </w:rPr>
        <w:t>Место предназначено для размещения нестационарного торгового объекта, используемого субъектом малого и среднего предпринимательства.</w:t>
      </w:r>
    </w:p>
    <w:p w:rsidR="00442BBD" w:rsidRPr="00442BBD" w:rsidRDefault="00442BBD" w:rsidP="00442BBD">
      <w:pPr>
        <w:suppressAutoHyphens/>
        <w:overflowPunct w:val="0"/>
        <w:autoSpaceDE w:val="0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442BBD">
        <w:rPr>
          <w:rFonts w:ascii="Times New Roman" w:hAnsi="Times New Roman"/>
          <w:sz w:val="28"/>
          <w:szCs w:val="28"/>
        </w:rPr>
        <w:t>Начальная (минимальная) цена за право заключения Договора (с учетом НДС):</w:t>
      </w:r>
      <w:r>
        <w:rPr>
          <w:rFonts w:ascii="Times New Roman" w:hAnsi="Times New Roman"/>
          <w:sz w:val="28"/>
          <w:szCs w:val="28"/>
        </w:rPr>
        <w:t xml:space="preserve"> </w:t>
      </w:r>
      <w:r w:rsidRPr="00442BBD">
        <w:rPr>
          <w:rFonts w:ascii="Times New Roman" w:hAnsi="Times New Roman"/>
          <w:sz w:val="28"/>
          <w:szCs w:val="28"/>
        </w:rPr>
        <w:t>37 210 рублей 00 копеек.</w:t>
      </w:r>
    </w:p>
    <w:p w:rsidR="00442BBD" w:rsidRDefault="00442BBD" w:rsidP="00442BBD">
      <w:pPr>
        <w:suppressAutoHyphens/>
        <w:overflowPunct w:val="0"/>
        <w:autoSpaceDE w:val="0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442BBD">
        <w:rPr>
          <w:rFonts w:ascii="Times New Roman" w:hAnsi="Times New Roman"/>
          <w:sz w:val="28"/>
          <w:szCs w:val="28"/>
        </w:rPr>
        <w:t>Обеспечение заявки (задаток) на участие в аукционе:</w:t>
      </w:r>
      <w:r>
        <w:rPr>
          <w:rFonts w:ascii="Times New Roman" w:hAnsi="Times New Roman"/>
          <w:sz w:val="28"/>
          <w:szCs w:val="28"/>
        </w:rPr>
        <w:t xml:space="preserve"> </w:t>
      </w:r>
      <w:r w:rsidRPr="00442BBD">
        <w:rPr>
          <w:rFonts w:ascii="Times New Roman" w:hAnsi="Times New Roman"/>
          <w:sz w:val="28"/>
          <w:szCs w:val="28"/>
        </w:rPr>
        <w:t xml:space="preserve">18 605 рублей </w:t>
      </w:r>
      <w:r>
        <w:rPr>
          <w:rFonts w:ascii="Times New Roman" w:hAnsi="Times New Roman"/>
          <w:sz w:val="28"/>
          <w:szCs w:val="28"/>
        </w:rPr>
        <w:t xml:space="preserve">        </w:t>
      </w:r>
      <w:r w:rsidRPr="00442BBD">
        <w:rPr>
          <w:rFonts w:ascii="Times New Roman" w:hAnsi="Times New Roman"/>
          <w:sz w:val="28"/>
          <w:szCs w:val="28"/>
        </w:rPr>
        <w:t>00 копеек.</w:t>
      </w:r>
    </w:p>
    <w:p w:rsidR="00442BBD" w:rsidRPr="00A04F52" w:rsidRDefault="00442BBD" w:rsidP="00442BBD">
      <w:pPr>
        <w:pStyle w:val="a7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04F52">
        <w:rPr>
          <w:rFonts w:ascii="Times New Roman" w:hAnsi="Times New Roman"/>
          <w:color w:val="000000" w:themeColor="text1"/>
          <w:sz w:val="28"/>
          <w:szCs w:val="28"/>
        </w:rPr>
        <w:t>Сведения о лот</w:t>
      </w:r>
      <w:r>
        <w:rPr>
          <w:rFonts w:ascii="Times New Roman" w:hAnsi="Times New Roman"/>
          <w:color w:val="000000" w:themeColor="text1"/>
          <w:sz w:val="28"/>
          <w:szCs w:val="28"/>
        </w:rPr>
        <w:t>ах</w:t>
      </w:r>
      <w:r w:rsidRPr="00A04F5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2E5587">
        <w:rPr>
          <w:rFonts w:ascii="Times New Roman" w:hAnsi="Times New Roman"/>
          <w:sz w:val="28"/>
          <w:szCs w:val="28"/>
        </w:rPr>
        <w:t xml:space="preserve">и карты-схемы </w:t>
      </w:r>
      <w:r w:rsidRPr="00A04F52">
        <w:rPr>
          <w:rFonts w:ascii="Times New Roman" w:hAnsi="Times New Roman"/>
          <w:color w:val="000000" w:themeColor="text1"/>
          <w:sz w:val="28"/>
          <w:szCs w:val="28"/>
        </w:rPr>
        <w:t>в приложении № 1 к настоящему извещению.</w:t>
      </w:r>
    </w:p>
    <w:p w:rsidR="000D0C23" w:rsidRPr="00442BBD" w:rsidRDefault="00BF2151" w:rsidP="00BF2151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 w:rsidRPr="00442BBD">
        <w:rPr>
          <w:rFonts w:ascii="Times New Roman" w:hAnsi="Times New Roman"/>
          <w:sz w:val="28"/>
          <w:szCs w:val="28"/>
        </w:rPr>
        <w:t xml:space="preserve">В соответствии с </w:t>
      </w:r>
      <w:r w:rsidRPr="00442BBD">
        <w:rPr>
          <w:rFonts w:ascii="Times New Roman" w:hAnsi="Times New Roman"/>
          <w:spacing w:val="2"/>
          <w:sz w:val="28"/>
          <w:szCs w:val="28"/>
          <w:shd w:val="clear" w:color="auto" w:fill="FFFFFF"/>
        </w:rPr>
        <w:t>п</w:t>
      </w:r>
      <w:r w:rsidR="006D7C98">
        <w:rPr>
          <w:rFonts w:ascii="Times New Roman" w:hAnsi="Times New Roman"/>
          <w:spacing w:val="2"/>
          <w:sz w:val="28"/>
          <w:szCs w:val="28"/>
          <w:shd w:val="clear" w:color="auto" w:fill="FFFFFF"/>
        </w:rPr>
        <w:t>унктом</w:t>
      </w:r>
      <w:r w:rsidRPr="00442BBD">
        <w:rPr>
          <w:rFonts w:ascii="Times New Roman" w:hAnsi="Times New Roman"/>
          <w:spacing w:val="2"/>
          <w:sz w:val="28"/>
          <w:szCs w:val="28"/>
          <w:shd w:val="clear" w:color="auto" w:fill="FFFFFF"/>
        </w:rPr>
        <w:t xml:space="preserve"> 10.14.2 решения </w:t>
      </w:r>
      <w:r w:rsidRPr="00442BBD">
        <w:rPr>
          <w:rFonts w:ascii="Times New Roman" w:hAnsi="Times New Roman"/>
          <w:sz w:val="28"/>
          <w:szCs w:val="28"/>
        </w:rPr>
        <w:t>Архангельско</w:t>
      </w:r>
      <w:r w:rsidR="00EE4794">
        <w:rPr>
          <w:rFonts w:ascii="Times New Roman" w:hAnsi="Times New Roman"/>
          <w:sz w:val="28"/>
          <w:szCs w:val="28"/>
        </w:rPr>
        <w:t>й городской Думы от 25</w:t>
      </w:r>
      <w:r w:rsidR="006D7C98">
        <w:rPr>
          <w:rFonts w:ascii="Times New Roman" w:hAnsi="Times New Roman"/>
          <w:sz w:val="28"/>
          <w:szCs w:val="28"/>
        </w:rPr>
        <w:t xml:space="preserve"> октября </w:t>
      </w:r>
      <w:r w:rsidR="00EE4794">
        <w:rPr>
          <w:rFonts w:ascii="Times New Roman" w:hAnsi="Times New Roman"/>
          <w:sz w:val="28"/>
          <w:szCs w:val="28"/>
        </w:rPr>
        <w:t xml:space="preserve">2017 </w:t>
      </w:r>
      <w:r w:rsidR="006D7C98">
        <w:rPr>
          <w:rFonts w:ascii="Times New Roman" w:hAnsi="Times New Roman"/>
          <w:sz w:val="28"/>
          <w:szCs w:val="28"/>
        </w:rPr>
        <w:t xml:space="preserve">года </w:t>
      </w:r>
      <w:r w:rsidR="00EE4794">
        <w:rPr>
          <w:rFonts w:ascii="Times New Roman" w:hAnsi="Times New Roman"/>
          <w:sz w:val="28"/>
          <w:szCs w:val="28"/>
        </w:rPr>
        <w:t>№</w:t>
      </w:r>
      <w:r w:rsidRPr="00442BBD">
        <w:rPr>
          <w:rFonts w:ascii="Times New Roman" w:hAnsi="Times New Roman"/>
          <w:sz w:val="28"/>
          <w:szCs w:val="28"/>
        </w:rPr>
        <w:t xml:space="preserve"> 581 строительство и установка нестационарных торговых объектов </w:t>
      </w:r>
      <w:r w:rsidRPr="00442BBD">
        <w:rPr>
          <w:rFonts w:ascii="Times New Roman" w:hAnsi="Times New Roman"/>
          <w:spacing w:val="2"/>
          <w:sz w:val="28"/>
          <w:szCs w:val="28"/>
          <w:shd w:val="clear" w:color="auto" w:fill="FFFFFF"/>
        </w:rPr>
        <w:t>допускаются лишь по проектам, согласованным с Администрацией города, ГИБДД, владельцами городских инженерных коммуникаций.</w:t>
      </w:r>
      <w:r w:rsidRPr="00442BBD">
        <w:rPr>
          <w:rFonts w:ascii="Times New Roman" w:hAnsi="Times New Roman"/>
          <w:sz w:val="28"/>
          <w:szCs w:val="28"/>
        </w:rPr>
        <w:t xml:space="preserve"> </w:t>
      </w:r>
    </w:p>
    <w:p w:rsidR="00BF2151" w:rsidRPr="00442BBD" w:rsidRDefault="00BF2151" w:rsidP="00BF2151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 w:rsidRPr="00442BBD">
        <w:rPr>
          <w:rFonts w:ascii="Times New Roman" w:hAnsi="Times New Roman"/>
          <w:sz w:val="28"/>
          <w:szCs w:val="28"/>
        </w:rPr>
        <w:t xml:space="preserve">Проект размещения объекта направляется победителем аукциона </w:t>
      </w:r>
      <w:r w:rsidR="006D7C98">
        <w:rPr>
          <w:rFonts w:ascii="Times New Roman" w:hAnsi="Times New Roman"/>
          <w:sz w:val="28"/>
          <w:szCs w:val="28"/>
        </w:rPr>
        <w:br/>
      </w:r>
      <w:r w:rsidRPr="00442BBD">
        <w:rPr>
          <w:rFonts w:ascii="Times New Roman" w:hAnsi="Times New Roman"/>
          <w:sz w:val="28"/>
          <w:szCs w:val="28"/>
        </w:rPr>
        <w:t xml:space="preserve">на согласование в </w:t>
      </w:r>
      <w:r w:rsidRPr="00442BBD">
        <w:rPr>
          <w:rFonts w:ascii="Times New Roman" w:hAnsi="Times New Roman"/>
          <w:spacing w:val="-6"/>
          <w:sz w:val="28"/>
          <w:szCs w:val="28"/>
        </w:rPr>
        <w:t>департамент градостроительства Администрации</w:t>
      </w:r>
      <w:r w:rsidRPr="00442BBD">
        <w:rPr>
          <w:rFonts w:ascii="Times New Roman" w:hAnsi="Times New Roman"/>
          <w:sz w:val="28"/>
          <w:szCs w:val="28"/>
        </w:rPr>
        <w:t xml:space="preserve"> муниципального образования "Город Архангельск" в порядке, утвержденном постановлением Администрации муниципального образования "Город </w:t>
      </w:r>
      <w:r w:rsidRPr="00442BBD">
        <w:rPr>
          <w:rFonts w:ascii="Times New Roman" w:hAnsi="Times New Roman"/>
          <w:sz w:val="28"/>
          <w:szCs w:val="28"/>
        </w:rPr>
        <w:lastRenderedPageBreak/>
        <w:t>Архангельск" от 22</w:t>
      </w:r>
      <w:r w:rsidR="00426DB0">
        <w:rPr>
          <w:rFonts w:ascii="Times New Roman" w:hAnsi="Times New Roman"/>
          <w:sz w:val="28"/>
          <w:szCs w:val="28"/>
        </w:rPr>
        <w:t xml:space="preserve"> марта </w:t>
      </w:r>
      <w:r w:rsidRPr="00442BBD">
        <w:rPr>
          <w:rFonts w:ascii="Times New Roman" w:hAnsi="Times New Roman"/>
          <w:sz w:val="28"/>
          <w:szCs w:val="28"/>
        </w:rPr>
        <w:t xml:space="preserve">2019 </w:t>
      </w:r>
      <w:r w:rsidR="00426DB0">
        <w:rPr>
          <w:rFonts w:ascii="Times New Roman" w:hAnsi="Times New Roman"/>
          <w:sz w:val="28"/>
          <w:szCs w:val="28"/>
        </w:rPr>
        <w:t xml:space="preserve">года </w:t>
      </w:r>
      <w:r w:rsidRPr="00442BBD">
        <w:rPr>
          <w:rFonts w:ascii="Times New Roman" w:hAnsi="Times New Roman"/>
          <w:sz w:val="28"/>
          <w:szCs w:val="28"/>
        </w:rPr>
        <w:t>№ 390 "Об утверждении Порядка согласования проектов благоустройства объектов, для размещения которых на территории муниципального образования "Город Архангельск" не требуется разрешения на строительство".</w:t>
      </w:r>
    </w:p>
    <w:p w:rsidR="000D0C23" w:rsidRDefault="000D0C23" w:rsidP="000D0C23">
      <w:pPr>
        <w:pStyle w:val="a7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04F52">
        <w:rPr>
          <w:rFonts w:ascii="Times New Roman" w:hAnsi="Times New Roman"/>
          <w:color w:val="000000" w:themeColor="text1"/>
          <w:sz w:val="28"/>
          <w:szCs w:val="28"/>
        </w:rPr>
        <w:t xml:space="preserve">Форма торгов – закрытый по составу участников аукцион в электронной форме, заявитель - юридическое лицо или индивидуальный предприниматель, осуществляющий торговую деятельность и относящийся к категории субъектов малого и среднего предпринимательства. </w:t>
      </w:r>
    </w:p>
    <w:p w:rsidR="006A7C59" w:rsidRPr="002E5587" w:rsidRDefault="006A7C59" w:rsidP="006A7C59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5587">
        <w:rPr>
          <w:rFonts w:ascii="Times New Roman" w:eastAsia="Times New Roman" w:hAnsi="Times New Roman" w:cs="Times New Roman"/>
          <w:sz w:val="28"/>
          <w:szCs w:val="28"/>
          <w:lang w:eastAsia="ru-RU"/>
        </w:rPr>
        <w:t>"Шаг аукциона" устанавливается Организатором процедуры в фиксированной сумме и не изменяется в течение всего времени подачи предложений о цене.</w:t>
      </w:r>
    </w:p>
    <w:p w:rsidR="00CD2136" w:rsidRPr="002E5587" w:rsidRDefault="00CD2136" w:rsidP="00985515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55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Срок подписания договоров составляет 5 рабочих дней со дня проведения </w:t>
      </w:r>
      <w:r w:rsidR="00644204" w:rsidRPr="002E5587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2E5587">
        <w:rPr>
          <w:rFonts w:ascii="Times New Roman" w:eastAsia="Times New Roman" w:hAnsi="Times New Roman" w:cs="Times New Roman"/>
          <w:sz w:val="28"/>
          <w:szCs w:val="28"/>
          <w:lang w:eastAsia="ru-RU"/>
        </w:rPr>
        <w:t>укциона.</w:t>
      </w:r>
    </w:p>
    <w:p w:rsidR="00CD2136" w:rsidRDefault="00CD2136" w:rsidP="00985515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P110"/>
      <w:bookmarkEnd w:id="0"/>
      <w:r w:rsidRPr="002E5587">
        <w:rPr>
          <w:rFonts w:ascii="Times New Roman" w:hAnsi="Times New Roman" w:cs="Times New Roman"/>
          <w:sz w:val="28"/>
          <w:szCs w:val="28"/>
        </w:rPr>
        <w:t xml:space="preserve">Оплата цены Договора осуществляется победителем </w:t>
      </w:r>
      <w:r w:rsidR="00644204" w:rsidRPr="002E5587">
        <w:rPr>
          <w:rFonts w:ascii="Times New Roman" w:hAnsi="Times New Roman" w:cs="Times New Roman"/>
          <w:sz w:val="28"/>
          <w:szCs w:val="28"/>
        </w:rPr>
        <w:t>А</w:t>
      </w:r>
      <w:r w:rsidRPr="002E5587">
        <w:rPr>
          <w:rFonts w:ascii="Times New Roman" w:hAnsi="Times New Roman" w:cs="Times New Roman"/>
          <w:sz w:val="28"/>
          <w:szCs w:val="28"/>
        </w:rPr>
        <w:t>укциона в размере 100% цены договора единовременным платежом до подписания Договора.</w:t>
      </w:r>
    </w:p>
    <w:p w:rsidR="007C3104" w:rsidRPr="002E5587" w:rsidRDefault="007C3104" w:rsidP="00985515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C3104" w:rsidRPr="00A04F52" w:rsidRDefault="007C3104" w:rsidP="007C3104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Для участия в А</w:t>
      </w:r>
      <w:r w:rsidRPr="00A04F52">
        <w:rPr>
          <w:rFonts w:ascii="Times New Roman" w:hAnsi="Times New Roman" w:cs="Times New Roman"/>
          <w:color w:val="000000" w:themeColor="text1"/>
          <w:sz w:val="28"/>
          <w:szCs w:val="28"/>
        </w:rPr>
        <w:t>укционе претенд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ент подает заявку на участие в А</w:t>
      </w:r>
      <w:r w:rsidRPr="00A04F52">
        <w:rPr>
          <w:rFonts w:ascii="Times New Roman" w:hAnsi="Times New Roman" w:cs="Times New Roman"/>
          <w:color w:val="000000" w:themeColor="text1"/>
          <w:sz w:val="28"/>
          <w:szCs w:val="28"/>
        </w:rPr>
        <w:t>укционе и вносит задаток в соотв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етствии с условиями проведения А</w:t>
      </w:r>
      <w:r w:rsidRPr="00A04F52">
        <w:rPr>
          <w:rFonts w:ascii="Times New Roman" w:hAnsi="Times New Roman" w:cs="Times New Roman"/>
          <w:color w:val="000000" w:themeColor="text1"/>
          <w:sz w:val="28"/>
          <w:szCs w:val="28"/>
        </w:rPr>
        <w:t>укциона.</w:t>
      </w:r>
    </w:p>
    <w:p w:rsidR="007C3104" w:rsidRPr="00A04F52" w:rsidRDefault="007C3104" w:rsidP="007C3104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04F52">
        <w:rPr>
          <w:rFonts w:ascii="Times New Roman" w:hAnsi="Times New Roman" w:cs="Times New Roman"/>
          <w:color w:val="000000" w:themeColor="text1"/>
          <w:sz w:val="28"/>
          <w:szCs w:val="28"/>
        </w:rPr>
        <w:t>Прием заявок осуществляется в электронном виде на электронной площадке по адресу: http://utp.sberbank-ast.ru в соответствии с регламентом электронной площадки.</w:t>
      </w:r>
    </w:p>
    <w:p w:rsidR="007C3104" w:rsidRPr="00A04F52" w:rsidRDefault="007C3104" w:rsidP="007C3104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04F52">
        <w:rPr>
          <w:rFonts w:ascii="Times New Roman" w:hAnsi="Times New Roman" w:cs="Times New Roman"/>
          <w:color w:val="000000" w:themeColor="text1"/>
          <w:sz w:val="28"/>
          <w:szCs w:val="28"/>
        </w:rPr>
        <w:t>Один претендент вправе подать т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олько одну заявку на участие </w:t>
      </w:r>
      <w:r w:rsidR="009C5773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в А</w:t>
      </w:r>
      <w:r w:rsidRPr="00A04F52">
        <w:rPr>
          <w:rFonts w:ascii="Times New Roman" w:hAnsi="Times New Roman" w:cs="Times New Roman"/>
          <w:color w:val="000000" w:themeColor="text1"/>
          <w:sz w:val="28"/>
          <w:szCs w:val="28"/>
        </w:rPr>
        <w:t>укционе по каждому лоту.</w:t>
      </w:r>
    </w:p>
    <w:p w:rsidR="007C3104" w:rsidRPr="00A04F52" w:rsidRDefault="007C3104" w:rsidP="007C310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7C3104" w:rsidRPr="00A04F52" w:rsidRDefault="007C3104" w:rsidP="007C3104">
      <w:pPr>
        <w:pStyle w:val="a6"/>
        <w:numPr>
          <w:ilvl w:val="0"/>
          <w:numId w:val="3"/>
        </w:numPr>
        <w:tabs>
          <w:tab w:val="left" w:pos="284"/>
        </w:tabs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04F5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Форма заявки</w:t>
      </w:r>
    </w:p>
    <w:p w:rsidR="007C3104" w:rsidRPr="00A04F52" w:rsidRDefault="007C3104" w:rsidP="007C310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7C3104" w:rsidRPr="00A04F52" w:rsidRDefault="007C3104" w:rsidP="007C3104">
      <w:pPr>
        <w:tabs>
          <w:tab w:val="left" w:pos="1276"/>
        </w:tabs>
        <w:suppressAutoHyphens/>
        <w:overflowPunct w:val="0"/>
        <w:autoSpaceDE w:val="0"/>
        <w:spacing w:after="0" w:line="240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04F5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Для участия в Аукционе заявитель, получивший аккредитацию и зарегистрированный на ЭП, подает заявку на участие в Аукционе согласно приложению № 2 к настоящему извещению и в соответствии с инструкцией по заполнению заявки на участие в Аукционе в электронной форме, согласно приложению № 3 к настоящему извещению.</w:t>
      </w:r>
    </w:p>
    <w:p w:rsidR="00EE4794" w:rsidRPr="00A04F52" w:rsidRDefault="00EE4794" w:rsidP="007C3104">
      <w:pPr>
        <w:tabs>
          <w:tab w:val="left" w:pos="1276"/>
        </w:tabs>
        <w:suppressAutoHyphens/>
        <w:overflowPunct w:val="0"/>
        <w:autoSpaceDE w:val="0"/>
        <w:spacing w:after="0" w:line="240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7C3104" w:rsidRPr="00A04F52" w:rsidRDefault="007C3104" w:rsidP="007C3104">
      <w:pPr>
        <w:pStyle w:val="a6"/>
        <w:numPr>
          <w:ilvl w:val="0"/>
          <w:numId w:val="3"/>
        </w:numPr>
        <w:tabs>
          <w:tab w:val="left" w:pos="284"/>
        </w:tabs>
        <w:suppressAutoHyphens/>
        <w:overflowPunct w:val="0"/>
        <w:autoSpaceDE w:val="0"/>
        <w:spacing w:after="0" w:line="240" w:lineRule="atLeast"/>
        <w:ind w:left="0" w:firstLine="0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04F5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Порядок приема заявки</w:t>
      </w:r>
    </w:p>
    <w:p w:rsidR="007C3104" w:rsidRPr="00A04F52" w:rsidRDefault="007C3104" w:rsidP="007C3104">
      <w:pPr>
        <w:tabs>
          <w:tab w:val="left" w:pos="1276"/>
        </w:tabs>
        <w:suppressAutoHyphens/>
        <w:overflowPunct w:val="0"/>
        <w:autoSpaceDE w:val="0"/>
        <w:spacing w:after="0" w:line="240" w:lineRule="atLeast"/>
        <w:ind w:firstLine="709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7C3104" w:rsidRPr="00A04F52" w:rsidRDefault="007C3104" w:rsidP="007C3104">
      <w:pPr>
        <w:pStyle w:val="a6"/>
        <w:numPr>
          <w:ilvl w:val="0"/>
          <w:numId w:val="4"/>
        </w:numPr>
        <w:tabs>
          <w:tab w:val="left" w:pos="1276"/>
        </w:tabs>
        <w:suppressAutoHyphens/>
        <w:overflowPunct w:val="0"/>
        <w:autoSpaceDE w:val="0"/>
        <w:spacing w:after="0" w:line="240" w:lineRule="atLeast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A04F5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Заявитель вправе подать заявку на участие в Аукционе в любое время с момента размещения на официальном информационном Интернет-портале </w:t>
      </w:r>
      <w:r w:rsidR="00402E8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муниципального образования</w:t>
      </w:r>
      <w:r w:rsidRPr="00A04F5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"Город Архангельск" </w:t>
      </w:r>
      <w:r w:rsidRPr="00A04F5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https</w:t>
      </w:r>
      <w:r w:rsidRPr="00A04F5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://</w:t>
      </w:r>
      <w:r w:rsidRPr="00A04F5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www</w:t>
      </w:r>
      <w:r w:rsidRPr="00A04F5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  <w:proofErr w:type="spellStart"/>
      <w:r w:rsidRPr="00A04F5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arhcity</w:t>
      </w:r>
      <w:proofErr w:type="spellEnd"/>
      <w:r w:rsidRPr="00A04F5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  <w:proofErr w:type="spellStart"/>
      <w:r w:rsidRPr="00A04F5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ru</w:t>
      </w:r>
      <w:proofErr w:type="spellEnd"/>
      <w:r w:rsidRPr="00A04F5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/ и на официальном сайте Российской Федерации для размещения информации </w:t>
      </w:r>
      <w:r w:rsidR="009C577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</w:t>
      </w:r>
      <w:r w:rsidRPr="00A04F5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проведении торгов </w:t>
      </w:r>
      <w:r w:rsidRPr="00A04F5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https</w:t>
      </w:r>
      <w:r w:rsidRPr="00A04F5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://</w:t>
      </w:r>
      <w:proofErr w:type="spellStart"/>
      <w:r w:rsidRPr="00A04F5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torgi</w:t>
      </w:r>
      <w:proofErr w:type="spellEnd"/>
      <w:r w:rsidRPr="00A04F5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  <w:proofErr w:type="spellStart"/>
      <w:r w:rsidRPr="00A04F5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gov</w:t>
      </w:r>
      <w:proofErr w:type="spellEnd"/>
      <w:r w:rsidRPr="00A04F5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  <w:proofErr w:type="spellStart"/>
      <w:r w:rsidRPr="00A04F5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ru</w:t>
      </w:r>
      <w:proofErr w:type="spellEnd"/>
      <w:r w:rsidRPr="00A04F5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/ извещения </w:t>
      </w:r>
      <w:r w:rsidR="00402E8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</w:r>
      <w:r w:rsidRPr="00A04F5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 проведении Аукциона до предусмотренных документацией об Аукционе, даты и времени окончания срока подачи заявок на участие</w:t>
      </w:r>
      <w:proofErr w:type="gramEnd"/>
      <w:r w:rsidRPr="00A04F5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в Аукционе.</w:t>
      </w:r>
    </w:p>
    <w:p w:rsidR="007C3104" w:rsidRPr="00A04F52" w:rsidRDefault="007C3104" w:rsidP="007C3104">
      <w:pPr>
        <w:pStyle w:val="a6"/>
        <w:numPr>
          <w:ilvl w:val="0"/>
          <w:numId w:val="4"/>
        </w:numPr>
        <w:tabs>
          <w:tab w:val="left" w:pos="1134"/>
          <w:tab w:val="left" w:pos="1276"/>
        </w:tabs>
        <w:suppressAutoHyphens/>
        <w:overflowPunct w:val="0"/>
        <w:autoSpaceDE w:val="0"/>
        <w:spacing w:after="0" w:line="240" w:lineRule="atLeast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04F5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Заявка должна содержать следующие документы и информацию:</w:t>
      </w:r>
    </w:p>
    <w:p w:rsidR="007C3104" w:rsidRPr="00A04F52" w:rsidRDefault="007C3104" w:rsidP="007C3104">
      <w:pPr>
        <w:tabs>
          <w:tab w:val="left" w:pos="1134"/>
          <w:tab w:val="left" w:pos="1276"/>
        </w:tabs>
        <w:suppressAutoHyphens/>
        <w:overflowPunct w:val="0"/>
        <w:autoSpaceDE w:val="0"/>
        <w:spacing w:after="0" w:line="240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A04F5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фирменное наименование (наименование), ИНН, сведения об организационно-правовой форме, о местонахождении, почтовый адрес (для юридического лица), фамилию, имя, отчество (при наличии), паспортные данные, сведения о месте жительства (для физического лица, </w:t>
      </w:r>
      <w:r w:rsidRPr="00A04F5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>зарегистрированного в качестве индивидуального предпринимателя), номер контактного телефона;</w:t>
      </w:r>
      <w:proofErr w:type="gramEnd"/>
    </w:p>
    <w:p w:rsidR="007C3104" w:rsidRPr="00A04F52" w:rsidRDefault="007C3104" w:rsidP="007C3104">
      <w:pPr>
        <w:tabs>
          <w:tab w:val="left" w:pos="1134"/>
        </w:tabs>
        <w:suppressAutoHyphens/>
        <w:overflowPunct w:val="0"/>
        <w:autoSpaceDE w:val="0"/>
        <w:spacing w:after="0" w:line="240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04F5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для индивидуальных предпринимателей:</w:t>
      </w:r>
    </w:p>
    <w:p w:rsidR="007C3104" w:rsidRPr="00A04F52" w:rsidRDefault="007C3104" w:rsidP="007C3104">
      <w:pPr>
        <w:tabs>
          <w:tab w:val="left" w:pos="1134"/>
        </w:tabs>
        <w:suppressAutoHyphens/>
        <w:overflowPunct w:val="0"/>
        <w:autoSpaceDE w:val="0"/>
        <w:spacing w:after="0" w:line="240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04F5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копию паспорта или иного документа, удостоверяющего личность заявителя; оформленную в установленном порядке доверенность представителя индивидуального предпринимателя (в случае если от имени индивидуального предпринимателя действует его представитель) копию паспорта представителя индивидуального предпринимателя;</w:t>
      </w:r>
    </w:p>
    <w:p w:rsidR="007C3104" w:rsidRPr="00A04F52" w:rsidRDefault="007C3104" w:rsidP="007C3104">
      <w:pPr>
        <w:tabs>
          <w:tab w:val="left" w:pos="1134"/>
        </w:tabs>
        <w:suppressAutoHyphens/>
        <w:overflowPunct w:val="0"/>
        <w:autoSpaceDE w:val="0"/>
        <w:spacing w:after="0" w:line="240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04F5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для юридических лиц:</w:t>
      </w:r>
    </w:p>
    <w:p w:rsidR="007C3104" w:rsidRPr="00A04F52" w:rsidRDefault="007C3104" w:rsidP="007C3104">
      <w:pPr>
        <w:suppressAutoHyphens/>
        <w:overflowPunct w:val="0"/>
        <w:autoSpaceDE w:val="0"/>
        <w:spacing w:after="0" w:line="240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04F5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документ, подтверждающий полномочия лица на осуществление действий от имени заявителя - юридического лица (копия решения о назначении или об избрании либо приказа о назначении физического лица на должность), в соответствии с которым такое физическое лицо обладает правом действовать от имени заявителя - юридического лица без доверенности; в случае если от имени заявителя - юридического лица действует иное лицо, заявка должна содержать также доверенность на осуществление действий от имени заявителя, заверенную печатью заявителя и подписанную руководителем заявителя, либо нотариально заверенную копию такой доверенности;</w:t>
      </w:r>
    </w:p>
    <w:p w:rsidR="007C3104" w:rsidRPr="00A04F52" w:rsidRDefault="007C3104" w:rsidP="007C3104">
      <w:pPr>
        <w:suppressAutoHyphens/>
        <w:overflowPunct w:val="0"/>
        <w:autoSpaceDE w:val="0"/>
        <w:spacing w:after="0" w:line="240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04F5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решение об одобрении или о совершении крупной сделки либо копию такого решения в случае, если требование о необходимости наличия такого решения для совершения крупной сделки установлено законодательством Российской Федерации, учредительными документами юридического лица и если для заявителя заключение договора, внесение задатка или обеспечение исполнения договора являются крупной сделкой;</w:t>
      </w:r>
    </w:p>
    <w:p w:rsidR="007C3104" w:rsidRPr="00A04F52" w:rsidRDefault="007C3104" w:rsidP="007C3104">
      <w:pPr>
        <w:suppressAutoHyphens/>
        <w:overflowPunct w:val="0"/>
        <w:autoSpaceDE w:val="0"/>
        <w:spacing w:after="0" w:line="240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04F5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учредительные документы заявителя (для юридических лиц).</w:t>
      </w:r>
    </w:p>
    <w:p w:rsidR="007C3104" w:rsidRPr="00A04F52" w:rsidRDefault="007C3104" w:rsidP="00E7088B">
      <w:pPr>
        <w:pStyle w:val="a6"/>
        <w:numPr>
          <w:ilvl w:val="0"/>
          <w:numId w:val="4"/>
        </w:numPr>
        <w:tabs>
          <w:tab w:val="left" w:pos="1276"/>
        </w:tabs>
        <w:suppressAutoHyphens/>
        <w:overflowPunct w:val="0"/>
        <w:autoSpaceDE w:val="0"/>
        <w:spacing w:after="0" w:line="240" w:lineRule="atLeast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04F5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Заявитель </w:t>
      </w:r>
      <w:r w:rsidRPr="00A04F52">
        <w:rPr>
          <w:rFonts w:ascii="Times New Roman" w:hAnsi="Times New Roman" w:cs="Times New Roman"/>
          <w:color w:val="000000" w:themeColor="text1"/>
          <w:sz w:val="28"/>
          <w:szCs w:val="28"/>
        </w:rPr>
        <w:t>вправе подать только одну заявку на участие в Аукционе по каждому лоту</w:t>
      </w:r>
      <w:r w:rsidRPr="00A04F5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:rsidR="007C3104" w:rsidRPr="00A04F52" w:rsidRDefault="007C3104" w:rsidP="00E7088B">
      <w:pPr>
        <w:pStyle w:val="a6"/>
        <w:numPr>
          <w:ilvl w:val="0"/>
          <w:numId w:val="4"/>
        </w:numPr>
        <w:tabs>
          <w:tab w:val="left" w:pos="1276"/>
        </w:tabs>
        <w:suppressAutoHyphens/>
        <w:overflowPunct w:val="0"/>
        <w:autoSpaceDE w:val="0"/>
        <w:spacing w:after="0" w:line="240" w:lineRule="atLeast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04F5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Заявитель вправе отозвать заявку </w:t>
      </w:r>
      <w:proofErr w:type="gramStart"/>
      <w:r w:rsidRPr="00A04F5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на участие в Аукционе в любое время до окончания срока подачи заявок на участие</w:t>
      </w:r>
      <w:proofErr w:type="gramEnd"/>
      <w:r w:rsidRPr="00A04F5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в Аукционе, указанного в извещении о проведении Аукциона.</w:t>
      </w:r>
    </w:p>
    <w:p w:rsidR="007C3104" w:rsidRPr="00A04F52" w:rsidRDefault="007C3104" w:rsidP="00E7088B">
      <w:pPr>
        <w:pStyle w:val="a6"/>
        <w:numPr>
          <w:ilvl w:val="0"/>
          <w:numId w:val="4"/>
        </w:numPr>
        <w:tabs>
          <w:tab w:val="left" w:pos="1276"/>
        </w:tabs>
        <w:suppressAutoHyphens/>
        <w:overflowPunct w:val="0"/>
        <w:autoSpaceDE w:val="0"/>
        <w:spacing w:after="0" w:line="240" w:lineRule="atLeast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04F5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В течение одного рабочего дня со дня отзыва заявки оператор ЭП прекращает блокирование денежных средств </w:t>
      </w:r>
      <w:proofErr w:type="gramStart"/>
      <w:r w:rsidRPr="00A04F5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 счету для проведения операций по обеспечению участия в Аукционах участника в отношении</w:t>
      </w:r>
      <w:proofErr w:type="gramEnd"/>
      <w:r w:rsidRPr="00A04F5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денежных средств в размере задатка на участие в Аукционе.</w:t>
      </w:r>
    </w:p>
    <w:p w:rsidR="007C3104" w:rsidRPr="00A04F52" w:rsidRDefault="007C3104" w:rsidP="00E7088B">
      <w:pPr>
        <w:pStyle w:val="a6"/>
        <w:numPr>
          <w:ilvl w:val="0"/>
          <w:numId w:val="4"/>
        </w:numPr>
        <w:tabs>
          <w:tab w:val="left" w:pos="1276"/>
        </w:tabs>
        <w:suppressAutoHyphens/>
        <w:overflowPunct w:val="0"/>
        <w:autoSpaceDE w:val="0"/>
        <w:spacing w:after="0" w:line="240" w:lineRule="atLeast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04F5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Подача заявителем заявки на участие в Аукционе является согласием заявителя на списание денежных средств, находящихся на его счете, открытом для проведения операций по обеспечению участия в Аукционе в случае признания такого заявителя победителем, в соответствии с аукционной документацией и регламентом ЭП.</w:t>
      </w:r>
    </w:p>
    <w:p w:rsidR="007C3104" w:rsidRPr="00A04F52" w:rsidRDefault="007C3104" w:rsidP="00E7088B">
      <w:pPr>
        <w:pStyle w:val="a6"/>
        <w:numPr>
          <w:ilvl w:val="0"/>
          <w:numId w:val="4"/>
        </w:numPr>
        <w:tabs>
          <w:tab w:val="left" w:pos="1276"/>
        </w:tabs>
        <w:suppressAutoHyphens/>
        <w:overflowPunct w:val="0"/>
        <w:autoSpaceDE w:val="0"/>
        <w:spacing w:after="0" w:line="240" w:lineRule="atLeast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04F5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Поступление заявки на участие в Аукционе является поручением о блокировании денежных средств по счету такого заявителя, открытому для проведения операций по обеспечению участия в аукционах, в отношении денежных средств, в размере задатка на участие в Аукционе.</w:t>
      </w:r>
    </w:p>
    <w:p w:rsidR="007C3104" w:rsidRPr="00A04F52" w:rsidRDefault="007C3104" w:rsidP="00E7088B">
      <w:pPr>
        <w:pStyle w:val="a6"/>
        <w:numPr>
          <w:ilvl w:val="0"/>
          <w:numId w:val="4"/>
        </w:numPr>
        <w:tabs>
          <w:tab w:val="left" w:pos="1276"/>
        </w:tabs>
        <w:suppressAutoHyphens/>
        <w:overflowPunct w:val="0"/>
        <w:autoSpaceDE w:val="0"/>
        <w:spacing w:after="0" w:line="240" w:lineRule="atLeast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04F5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В течение одного дня, следующего за днем получения заявки на участие в Аукционе, оператор ЭП обязан осуществить блокирование денежных средств по счету для проведения операций по обеспечению участия в Аукционе </w:t>
      </w:r>
      <w:r w:rsidRPr="00A04F5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>заявителем, подавшим такую заявку, в отношении денежных сре</w:t>
      </w:r>
      <w:proofErr w:type="gramStart"/>
      <w:r w:rsidRPr="00A04F5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дств в р</w:t>
      </w:r>
      <w:proofErr w:type="gramEnd"/>
      <w:r w:rsidRPr="00A04F5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азмере задатка на участие в Аукционе. При получении заявки оператор ЭП присваивает ей регистрационный номер и автоматически направляет уведомление о приеме такой заявки участнику Аукциона по электронной почте и в личный кабинет. В уведомлении указывается следующая информация:</w:t>
      </w:r>
    </w:p>
    <w:p w:rsidR="007C3104" w:rsidRPr="00A04F52" w:rsidRDefault="007C3104" w:rsidP="00E7088B">
      <w:pPr>
        <w:pStyle w:val="a6"/>
        <w:tabs>
          <w:tab w:val="left" w:pos="1276"/>
        </w:tabs>
        <w:suppressAutoHyphens/>
        <w:overflowPunct w:val="0"/>
        <w:autoSpaceDE w:val="0"/>
        <w:spacing w:after="0" w:line="240" w:lineRule="atLeast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04F5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номер извещения электронного аукциона;</w:t>
      </w:r>
    </w:p>
    <w:p w:rsidR="007C3104" w:rsidRPr="00A04F52" w:rsidRDefault="007C3104" w:rsidP="00E7088B">
      <w:pPr>
        <w:pStyle w:val="a6"/>
        <w:tabs>
          <w:tab w:val="left" w:pos="1276"/>
        </w:tabs>
        <w:suppressAutoHyphens/>
        <w:overflowPunct w:val="0"/>
        <w:autoSpaceDE w:val="0"/>
        <w:spacing w:after="0" w:line="240" w:lineRule="atLeast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04F5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присвоенный регистрационный номер заявки.</w:t>
      </w:r>
    </w:p>
    <w:p w:rsidR="007C3104" w:rsidRPr="00A04F52" w:rsidRDefault="007C3104" w:rsidP="007C3104">
      <w:pPr>
        <w:pStyle w:val="a6"/>
        <w:numPr>
          <w:ilvl w:val="0"/>
          <w:numId w:val="4"/>
        </w:numPr>
        <w:tabs>
          <w:tab w:val="left" w:pos="1276"/>
        </w:tabs>
        <w:suppressAutoHyphens/>
        <w:overflowPunct w:val="0"/>
        <w:autoSpaceDE w:val="0"/>
        <w:spacing w:after="0" w:line="240" w:lineRule="atLeast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04F5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Заявка на участие в Аукционе отклоняется оператором ЭП в случае если:</w:t>
      </w:r>
    </w:p>
    <w:p w:rsidR="007C3104" w:rsidRPr="00A04F52" w:rsidRDefault="007C3104" w:rsidP="007C3104">
      <w:pPr>
        <w:tabs>
          <w:tab w:val="left" w:pos="993"/>
        </w:tabs>
        <w:suppressAutoHyphens/>
        <w:overflowPunct w:val="0"/>
        <w:autoSpaceDE w:val="0"/>
        <w:spacing w:after="0" w:line="240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04F5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заявка не подписана ЭЦП или подписана ЭЦП лица, не имеющего соответствующих полномочий;</w:t>
      </w:r>
    </w:p>
    <w:p w:rsidR="007C3104" w:rsidRPr="00A04F52" w:rsidRDefault="007C3104" w:rsidP="007C3104">
      <w:pPr>
        <w:tabs>
          <w:tab w:val="left" w:pos="993"/>
        </w:tabs>
        <w:suppressAutoHyphens/>
        <w:overflowPunct w:val="0"/>
        <w:autoSpaceDE w:val="0"/>
        <w:spacing w:after="0" w:line="240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04F5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отсутствуют на счете заявителя, открытом для проведения операций по обеспечению участия в аукционах, денежные средства в размере задатка на участие в Аукционе, в отношении которых не осуществлено блокирование в соответствии с правилами проведения Аукциона;</w:t>
      </w:r>
    </w:p>
    <w:p w:rsidR="007C3104" w:rsidRPr="00A04F52" w:rsidRDefault="007C3104" w:rsidP="007C3104">
      <w:pPr>
        <w:tabs>
          <w:tab w:val="left" w:pos="993"/>
        </w:tabs>
        <w:suppressAutoHyphens/>
        <w:overflowPunct w:val="0"/>
        <w:autoSpaceDE w:val="0"/>
        <w:spacing w:after="0" w:line="240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04F5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заявка на участие в Аукционе поступила после дня и времени окончания срока подачи заявок.</w:t>
      </w:r>
    </w:p>
    <w:p w:rsidR="007C3104" w:rsidRPr="00442BBD" w:rsidRDefault="007C3104" w:rsidP="007C3104">
      <w:pPr>
        <w:pStyle w:val="a6"/>
        <w:numPr>
          <w:ilvl w:val="0"/>
          <w:numId w:val="4"/>
        </w:numPr>
        <w:suppressAutoHyphens/>
        <w:overflowPunct w:val="0"/>
        <w:autoSpaceDE w:val="0"/>
        <w:spacing w:after="0" w:line="240" w:lineRule="atLeast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A04F5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Дата определения участников Аукциона </w:t>
      </w:r>
      <w:r w:rsidR="00442BBD" w:rsidRPr="00442BBD">
        <w:rPr>
          <w:rFonts w:ascii="Times New Roman" w:eastAsia="Times New Roman" w:hAnsi="Times New Roman" w:cs="Times New Roman"/>
          <w:sz w:val="28"/>
          <w:szCs w:val="28"/>
        </w:rPr>
        <w:t>23 апреля</w:t>
      </w:r>
      <w:r w:rsidRPr="00442BBD">
        <w:rPr>
          <w:rFonts w:ascii="Times New Roman" w:eastAsia="Times New Roman" w:hAnsi="Times New Roman" w:cs="Times New Roman"/>
          <w:sz w:val="28"/>
          <w:szCs w:val="28"/>
        </w:rPr>
        <w:t xml:space="preserve"> 2021 года.</w:t>
      </w:r>
    </w:p>
    <w:p w:rsidR="007C3104" w:rsidRPr="00A04F52" w:rsidRDefault="007C3104" w:rsidP="007C3104">
      <w:pPr>
        <w:pStyle w:val="ConsPlusNormal"/>
        <w:numPr>
          <w:ilvl w:val="0"/>
          <w:numId w:val="4"/>
        </w:numPr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04F52">
        <w:rPr>
          <w:rFonts w:ascii="Times New Roman" w:hAnsi="Times New Roman" w:cs="Times New Roman"/>
          <w:color w:val="000000" w:themeColor="text1"/>
          <w:sz w:val="28"/>
          <w:szCs w:val="28"/>
        </w:rPr>
        <w:t>В день определения участников Аукциона организатор Аукциона рассматривает заявки и документы претендентов, устанавливает факт поступления от претендентов задатков на основании предоставленной оператором электронной площадки информации.</w:t>
      </w:r>
    </w:p>
    <w:p w:rsidR="007C3104" w:rsidRPr="00A04F52" w:rsidRDefault="007C3104" w:rsidP="007C3104">
      <w:pPr>
        <w:pStyle w:val="ConsPlusNormal"/>
        <w:numPr>
          <w:ilvl w:val="0"/>
          <w:numId w:val="4"/>
        </w:numPr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04F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результатам рассмотрения документов организатор Аукциона принимает решение о признании претендентов участниками Аукциона или </w:t>
      </w:r>
      <w:r w:rsidR="006D7C98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A04F52">
        <w:rPr>
          <w:rFonts w:ascii="Times New Roman" w:hAnsi="Times New Roman" w:cs="Times New Roman"/>
          <w:color w:val="000000" w:themeColor="text1"/>
          <w:sz w:val="28"/>
          <w:szCs w:val="28"/>
        </w:rPr>
        <w:t>об отказе в допуске претендентов к участию в Аукционе, которое оформляется протоколом, размещаемым на ЭП.</w:t>
      </w:r>
    </w:p>
    <w:p w:rsidR="007C3104" w:rsidRPr="00A04F52" w:rsidRDefault="007C3104" w:rsidP="007C3104">
      <w:pPr>
        <w:pStyle w:val="ConsPlusNormal"/>
        <w:numPr>
          <w:ilvl w:val="0"/>
          <w:numId w:val="4"/>
        </w:numPr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04F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После окончания Аукциона организатор Аукциона размещает протокол на </w:t>
      </w:r>
      <w:proofErr w:type="gramStart"/>
      <w:r w:rsidRPr="00A04F5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официальном</w:t>
      </w:r>
      <w:proofErr w:type="gramEnd"/>
      <w:r w:rsidRPr="00A04F5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информационном Интернет-портале </w:t>
      </w:r>
      <w:r w:rsidR="006D7C9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муниципального образования</w:t>
      </w:r>
      <w:r w:rsidRPr="00A04F5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"Город Архангельск" </w:t>
      </w:r>
      <w:r w:rsidRPr="00A04F5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https</w:t>
      </w:r>
      <w:r w:rsidRPr="00A04F5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://</w:t>
      </w:r>
      <w:r w:rsidRPr="00A04F5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www</w:t>
      </w:r>
      <w:r w:rsidRPr="00A04F5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  <w:proofErr w:type="spellStart"/>
      <w:r w:rsidRPr="00A04F5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arhcity</w:t>
      </w:r>
      <w:proofErr w:type="spellEnd"/>
      <w:r w:rsidRPr="00A04F5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  <w:proofErr w:type="spellStart"/>
      <w:r w:rsidRPr="00A04F5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ru</w:t>
      </w:r>
      <w:proofErr w:type="spellEnd"/>
      <w:r w:rsidRPr="00A04F5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/ </w:t>
      </w:r>
      <w:r w:rsidR="00D0570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</w:r>
      <w:r w:rsidRPr="00A04F5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 направляет для размещения на ЭП.</w:t>
      </w:r>
    </w:p>
    <w:p w:rsidR="00C47F6D" w:rsidRPr="002E5587" w:rsidRDefault="00C47F6D" w:rsidP="00C47F6D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47F6D" w:rsidRPr="002E5587" w:rsidRDefault="00C47F6D" w:rsidP="00985515">
      <w:pPr>
        <w:pStyle w:val="a6"/>
        <w:numPr>
          <w:ilvl w:val="0"/>
          <w:numId w:val="3"/>
        </w:num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E5587">
        <w:rPr>
          <w:rFonts w:ascii="Times New Roman" w:hAnsi="Times New Roman" w:cs="Times New Roman"/>
          <w:b/>
          <w:sz w:val="28"/>
          <w:szCs w:val="28"/>
        </w:rPr>
        <w:t>Внесение задатка</w:t>
      </w:r>
    </w:p>
    <w:p w:rsidR="00C47F6D" w:rsidRPr="002E5587" w:rsidRDefault="00C47F6D" w:rsidP="00C47F6D">
      <w:pPr>
        <w:spacing w:after="0" w:line="240" w:lineRule="atLeast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47F6D" w:rsidRPr="002E5587" w:rsidRDefault="00C47F6D" w:rsidP="00E7088B">
      <w:pPr>
        <w:pStyle w:val="a6"/>
        <w:numPr>
          <w:ilvl w:val="0"/>
          <w:numId w:val="5"/>
        </w:numPr>
        <w:tabs>
          <w:tab w:val="left" w:pos="1276"/>
        </w:tabs>
        <w:spacing w:after="0" w:line="240" w:lineRule="atLeas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5587">
        <w:rPr>
          <w:rFonts w:ascii="Times New Roman" w:hAnsi="Times New Roman" w:cs="Times New Roman"/>
          <w:sz w:val="28"/>
          <w:szCs w:val="28"/>
        </w:rPr>
        <w:t xml:space="preserve">Заявитель вносит задаток в размере 50 процентов от начальной цены </w:t>
      </w:r>
      <w:r w:rsidR="00A1714A" w:rsidRPr="002E5587">
        <w:rPr>
          <w:rFonts w:ascii="Times New Roman" w:hAnsi="Times New Roman" w:cs="Times New Roman"/>
          <w:sz w:val="28"/>
          <w:szCs w:val="28"/>
        </w:rPr>
        <w:t>А</w:t>
      </w:r>
      <w:r w:rsidRPr="002E5587">
        <w:rPr>
          <w:rFonts w:ascii="Times New Roman" w:hAnsi="Times New Roman" w:cs="Times New Roman"/>
          <w:sz w:val="28"/>
          <w:szCs w:val="28"/>
        </w:rPr>
        <w:t xml:space="preserve">укциона. </w:t>
      </w:r>
    </w:p>
    <w:p w:rsidR="00474C32" w:rsidRPr="00442BBD" w:rsidRDefault="001C4A06" w:rsidP="00442BBD">
      <w:pPr>
        <w:pStyle w:val="a6"/>
        <w:numPr>
          <w:ilvl w:val="0"/>
          <w:numId w:val="5"/>
        </w:numPr>
        <w:tabs>
          <w:tab w:val="left" w:pos="1276"/>
        </w:tabs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442BBD">
        <w:rPr>
          <w:rFonts w:ascii="Times New Roman" w:hAnsi="Times New Roman" w:cs="Times New Roman"/>
          <w:sz w:val="28"/>
          <w:szCs w:val="28"/>
        </w:rPr>
        <w:t>Размер задатка</w:t>
      </w:r>
      <w:r w:rsidR="006B63E8" w:rsidRPr="00442BBD">
        <w:rPr>
          <w:rFonts w:ascii="Times New Roman" w:hAnsi="Times New Roman" w:cs="Times New Roman"/>
          <w:sz w:val="28"/>
          <w:szCs w:val="28"/>
        </w:rPr>
        <w:t xml:space="preserve"> за лот № 1: </w:t>
      </w:r>
      <w:r w:rsidR="007C3104" w:rsidRPr="00442BBD">
        <w:rPr>
          <w:rFonts w:ascii="Times New Roman" w:hAnsi="Times New Roman"/>
          <w:sz w:val="28"/>
          <w:szCs w:val="28"/>
        </w:rPr>
        <w:t>16 744</w:t>
      </w:r>
      <w:r w:rsidR="00F10341" w:rsidRPr="00442BBD">
        <w:rPr>
          <w:rFonts w:ascii="Times New Roman" w:hAnsi="Times New Roman"/>
          <w:b/>
          <w:sz w:val="28"/>
          <w:szCs w:val="28"/>
        </w:rPr>
        <w:t xml:space="preserve"> </w:t>
      </w:r>
      <w:r w:rsidR="00F10341" w:rsidRPr="00442BBD">
        <w:rPr>
          <w:rFonts w:ascii="Times New Roman" w:hAnsi="Times New Roman"/>
          <w:bCs/>
          <w:sz w:val="28"/>
          <w:szCs w:val="28"/>
        </w:rPr>
        <w:t>рубл</w:t>
      </w:r>
      <w:r w:rsidR="007C3104" w:rsidRPr="00442BBD">
        <w:rPr>
          <w:rFonts w:ascii="Times New Roman" w:hAnsi="Times New Roman"/>
          <w:bCs/>
          <w:sz w:val="28"/>
          <w:szCs w:val="28"/>
        </w:rPr>
        <w:t>я</w:t>
      </w:r>
      <w:r w:rsidR="00F10341" w:rsidRPr="00442BBD">
        <w:rPr>
          <w:rFonts w:ascii="Times New Roman" w:hAnsi="Times New Roman"/>
          <w:bCs/>
          <w:sz w:val="28"/>
          <w:szCs w:val="28"/>
        </w:rPr>
        <w:t xml:space="preserve"> 00 копеек</w:t>
      </w:r>
      <w:r w:rsidR="00442BBD" w:rsidRPr="00442BBD">
        <w:rPr>
          <w:rFonts w:ascii="Times New Roman" w:hAnsi="Times New Roman"/>
          <w:bCs/>
          <w:sz w:val="28"/>
          <w:szCs w:val="28"/>
        </w:rPr>
        <w:t xml:space="preserve">, за лот № 2: </w:t>
      </w:r>
      <w:r w:rsidR="00D05706">
        <w:rPr>
          <w:rFonts w:ascii="Times New Roman" w:hAnsi="Times New Roman"/>
          <w:bCs/>
          <w:sz w:val="28"/>
          <w:szCs w:val="28"/>
        </w:rPr>
        <w:t xml:space="preserve">         </w:t>
      </w:r>
      <w:r w:rsidR="00442BBD" w:rsidRPr="00442BBD">
        <w:rPr>
          <w:rFonts w:ascii="Times New Roman" w:hAnsi="Times New Roman"/>
          <w:bCs/>
          <w:sz w:val="28"/>
          <w:szCs w:val="28"/>
        </w:rPr>
        <w:t>18 605 рублей 00 копеек.</w:t>
      </w:r>
    </w:p>
    <w:p w:rsidR="007C3104" w:rsidRPr="00A04F52" w:rsidRDefault="007C3104" w:rsidP="00E7088B">
      <w:pPr>
        <w:pStyle w:val="ConsPlusNormal"/>
        <w:numPr>
          <w:ilvl w:val="0"/>
          <w:numId w:val="5"/>
        </w:numPr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04F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Внесенный задаток претендентам, не допущенным к участию </w:t>
      </w:r>
      <w:r w:rsidR="00D05706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A04F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Аукционе, возвращается оператором электронной площадки в соответствии </w:t>
      </w:r>
      <w:r w:rsidR="00D05706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A04F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 регламентом ЭП. </w:t>
      </w:r>
    </w:p>
    <w:p w:rsidR="007C3104" w:rsidRPr="00A04F52" w:rsidRDefault="007C3104" w:rsidP="00E7088B">
      <w:pPr>
        <w:pStyle w:val="ConsPlusNormal"/>
        <w:numPr>
          <w:ilvl w:val="0"/>
          <w:numId w:val="5"/>
        </w:numPr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04F52">
        <w:rPr>
          <w:rFonts w:ascii="Times New Roman" w:hAnsi="Times New Roman" w:cs="Times New Roman"/>
          <w:color w:val="000000" w:themeColor="text1"/>
          <w:sz w:val="28"/>
          <w:szCs w:val="28"/>
        </w:rPr>
        <w:t>Претендент, подавший заявку на участие в Аукционе, вправе отозвать заявку на участие в Аукционе не позднее окончания срока подачи заявок, направив об этом уведомление оператору ЭП. Внесенный задаток возвращается оператором ЭП в соответствии с регламентом электронной площадки.</w:t>
      </w:r>
    </w:p>
    <w:p w:rsidR="007C3104" w:rsidRPr="00A04F52" w:rsidRDefault="007C3104" w:rsidP="00E7088B">
      <w:pPr>
        <w:pStyle w:val="ConsPlusNormal"/>
        <w:numPr>
          <w:ilvl w:val="0"/>
          <w:numId w:val="5"/>
        </w:numPr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04F52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В случае если победитель Аукциона не подписал Договор в установленный срок и (или) не уплатил цену Договора в установленном порядке и размере, победитель Аукциона признается уклонившимся от заключения Договора, и денежные средства, внесенные им в качестве задатка, не возвращаются. </w:t>
      </w:r>
    </w:p>
    <w:p w:rsidR="007C3104" w:rsidRPr="00A04F52" w:rsidRDefault="007C3104" w:rsidP="00E7088B">
      <w:pPr>
        <w:pStyle w:val="ConsPlusNormal"/>
        <w:numPr>
          <w:ilvl w:val="0"/>
          <w:numId w:val="5"/>
        </w:numPr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04F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Организатор Аукциона вправе отказаться от Аукциона не </w:t>
      </w:r>
      <w:proofErr w:type="gramStart"/>
      <w:r w:rsidRPr="00A04F52">
        <w:rPr>
          <w:rFonts w:ascii="Times New Roman" w:hAnsi="Times New Roman" w:cs="Times New Roman"/>
          <w:color w:val="000000" w:themeColor="text1"/>
          <w:sz w:val="28"/>
          <w:szCs w:val="28"/>
        </w:rPr>
        <w:t>позднее</w:t>
      </w:r>
      <w:proofErr w:type="gramEnd"/>
      <w:r w:rsidRPr="00A04F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чем за 3 дня до даты его проведения, о чем в день принятия решения уведомляется оператор ЭП. Извещение об отказе от проведения Аукциона размещается </w:t>
      </w:r>
      <w:proofErr w:type="gramStart"/>
      <w:r w:rsidRPr="00A04F52">
        <w:rPr>
          <w:rFonts w:ascii="Times New Roman" w:hAnsi="Times New Roman" w:cs="Times New Roman"/>
          <w:color w:val="000000" w:themeColor="text1"/>
          <w:sz w:val="28"/>
          <w:szCs w:val="28"/>
        </w:rPr>
        <w:t>на официальном портале в течение одного рабочего дня со дня принятия решения об отказе от проведения</w:t>
      </w:r>
      <w:proofErr w:type="gramEnd"/>
      <w:r w:rsidRPr="00A04F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Аукциона. Внесенные претендентами задатки возвращаются им в соответствии с регламентом ЭП.</w:t>
      </w:r>
    </w:p>
    <w:p w:rsidR="00850102" w:rsidRPr="002E5587" w:rsidRDefault="00850102" w:rsidP="00644204">
      <w:pPr>
        <w:pStyle w:val="a6"/>
        <w:suppressAutoHyphens/>
        <w:overflowPunct w:val="0"/>
        <w:autoSpaceDE w:val="0"/>
        <w:spacing w:after="0" w:line="240" w:lineRule="auto"/>
        <w:ind w:left="0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AE16E0" w:rsidRPr="002E5587" w:rsidRDefault="00AE16E0" w:rsidP="00985515">
      <w:pPr>
        <w:pStyle w:val="a6"/>
        <w:numPr>
          <w:ilvl w:val="0"/>
          <w:numId w:val="3"/>
        </w:numPr>
        <w:suppressAutoHyphens/>
        <w:overflowPunct w:val="0"/>
        <w:autoSpaceDE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2E558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Требования к участникам </w:t>
      </w:r>
      <w:r w:rsidR="00A1714A" w:rsidRPr="002E5587">
        <w:rPr>
          <w:rFonts w:ascii="Times New Roman" w:eastAsia="Times New Roman" w:hAnsi="Times New Roman" w:cs="Times New Roman"/>
          <w:b/>
          <w:bCs/>
          <w:sz w:val="28"/>
          <w:szCs w:val="28"/>
        </w:rPr>
        <w:t>А</w:t>
      </w:r>
      <w:r w:rsidRPr="002E5587">
        <w:rPr>
          <w:rFonts w:ascii="Times New Roman" w:eastAsia="Times New Roman" w:hAnsi="Times New Roman" w:cs="Times New Roman"/>
          <w:b/>
          <w:bCs/>
          <w:sz w:val="28"/>
          <w:szCs w:val="28"/>
        </w:rPr>
        <w:t>укциона</w:t>
      </w:r>
    </w:p>
    <w:p w:rsidR="0035775E" w:rsidRPr="002E5587" w:rsidRDefault="0035775E" w:rsidP="0035775E">
      <w:pPr>
        <w:suppressAutoHyphens/>
        <w:overflowPunct w:val="0"/>
        <w:autoSpaceDE w:val="0"/>
        <w:spacing w:after="0" w:line="240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7C3104" w:rsidRPr="00A04F52" w:rsidRDefault="007C3104" w:rsidP="007C3104">
      <w:pPr>
        <w:pStyle w:val="a6"/>
        <w:numPr>
          <w:ilvl w:val="0"/>
          <w:numId w:val="6"/>
        </w:numPr>
        <w:tabs>
          <w:tab w:val="left" w:pos="1276"/>
        </w:tabs>
        <w:spacing w:after="0" w:line="240" w:lineRule="atLeast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04F52">
        <w:rPr>
          <w:rFonts w:ascii="Times New Roman" w:hAnsi="Times New Roman" w:cs="Times New Roman"/>
          <w:color w:val="000000" w:themeColor="text1"/>
          <w:sz w:val="28"/>
          <w:szCs w:val="28"/>
        </w:rPr>
        <w:t>Претендентом на участие в Аукционе может быть любое юридическое лицо, осуществляющее торговую деятельность, независимо от организационно-правовой формы, формы собственности, места нахождения и места происхождения капитала или индивидуальный предприниматель, осуществляющий торговую деятельность.</w:t>
      </w:r>
    </w:p>
    <w:p w:rsidR="007C3104" w:rsidRPr="00A04F52" w:rsidRDefault="007C3104" w:rsidP="007C3104">
      <w:pPr>
        <w:pStyle w:val="a6"/>
        <w:numPr>
          <w:ilvl w:val="0"/>
          <w:numId w:val="6"/>
        </w:numPr>
        <w:tabs>
          <w:tab w:val="left" w:pos="1276"/>
        </w:tabs>
        <w:spacing w:after="0" w:line="240" w:lineRule="atLeast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04F52">
        <w:rPr>
          <w:rFonts w:ascii="Times New Roman" w:hAnsi="Times New Roman" w:cs="Times New Roman"/>
          <w:color w:val="000000" w:themeColor="text1"/>
          <w:sz w:val="28"/>
          <w:szCs w:val="28"/>
        </w:rPr>
        <w:t>Заявитель относится к категории субъектов малого и среднего предпринимательства</w:t>
      </w:r>
      <w:r w:rsidRPr="00A04F52">
        <w:rPr>
          <w:rStyle w:val="ac"/>
          <w:rFonts w:ascii="Times New Roman" w:hAnsi="Times New Roman" w:cs="Times New Roman"/>
          <w:color w:val="000000" w:themeColor="text1"/>
          <w:sz w:val="28"/>
          <w:szCs w:val="28"/>
        </w:rPr>
        <w:footnoteReference w:id="3"/>
      </w:r>
      <w:r w:rsidRPr="00A04F52">
        <w:rPr>
          <w:rFonts w:ascii="Times New Roman" w:hAnsi="Times New Roman" w:cs="Times New Roman"/>
          <w:color w:val="000000" w:themeColor="text1"/>
          <w:sz w:val="28"/>
          <w:szCs w:val="28"/>
        </w:rPr>
        <w:t>. Сведения</w:t>
      </w:r>
      <w:r w:rsidRPr="00A04F5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о принадлежности претендента к малому и среднему бизнесу проверяются организатором Аукциона в Едином реестре субъектов малого и среднего предпринимательства на сайте Федеральной налоговой службы </w:t>
      </w:r>
      <w:hyperlink r:id="rId10" w:history="1">
        <w:r w:rsidRPr="00A04F52">
          <w:rPr>
            <w:rFonts w:ascii="Times New Roman" w:hAnsi="Times New Roman" w:cs="Times New Roman"/>
            <w:color w:val="000000" w:themeColor="text1"/>
            <w:sz w:val="28"/>
            <w:szCs w:val="28"/>
          </w:rPr>
          <w:t>https://ofd.nalog.ru/index.html</w:t>
        </w:r>
      </w:hyperlink>
      <w:r w:rsidRPr="00A04F5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7C3104" w:rsidRPr="00A04F52" w:rsidRDefault="007C3104" w:rsidP="007C3104">
      <w:pPr>
        <w:pStyle w:val="a6"/>
        <w:numPr>
          <w:ilvl w:val="0"/>
          <w:numId w:val="6"/>
        </w:numPr>
        <w:tabs>
          <w:tab w:val="left" w:pos="1276"/>
        </w:tabs>
        <w:spacing w:after="0" w:line="240" w:lineRule="atLeast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04F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Один заявитель вправе подать только одну заявку на участие </w:t>
      </w:r>
      <w:r w:rsidR="00D05706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A04F52">
        <w:rPr>
          <w:rFonts w:ascii="Times New Roman" w:hAnsi="Times New Roman" w:cs="Times New Roman"/>
          <w:color w:val="000000" w:themeColor="text1"/>
          <w:sz w:val="28"/>
          <w:szCs w:val="28"/>
        </w:rPr>
        <w:t>в Аукционе по каждому лоту.</w:t>
      </w:r>
    </w:p>
    <w:p w:rsidR="007C3104" w:rsidRPr="00A04F52" w:rsidRDefault="007C3104" w:rsidP="007C3104">
      <w:pPr>
        <w:pStyle w:val="a6"/>
        <w:numPr>
          <w:ilvl w:val="0"/>
          <w:numId w:val="6"/>
        </w:numPr>
        <w:tabs>
          <w:tab w:val="left" w:pos="1276"/>
        </w:tabs>
        <w:suppressAutoHyphens/>
        <w:overflowPunct w:val="0"/>
        <w:autoSpaceDE w:val="0"/>
        <w:spacing w:after="0" w:line="240" w:lineRule="atLeast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04F5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Заявителем не вправе быть лицо:</w:t>
      </w:r>
    </w:p>
    <w:p w:rsidR="007C3104" w:rsidRPr="00A04F52" w:rsidRDefault="007C3104" w:rsidP="007C3104">
      <w:pPr>
        <w:tabs>
          <w:tab w:val="left" w:pos="1276"/>
        </w:tabs>
        <w:suppressAutoHyphens/>
        <w:overflowPunct w:val="0"/>
        <w:autoSpaceDE w:val="0"/>
        <w:spacing w:after="0" w:line="240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04F5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в </w:t>
      </w:r>
      <w:proofErr w:type="gramStart"/>
      <w:r w:rsidRPr="00A04F5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отношении</w:t>
      </w:r>
      <w:proofErr w:type="gramEnd"/>
      <w:r w:rsidRPr="00A04F5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которого установлен факт проведения ликвидации или наличие решения арбитражного суда о признании банкротом и об открытии конкурсного производства;</w:t>
      </w:r>
    </w:p>
    <w:p w:rsidR="007C3104" w:rsidRPr="00A04F52" w:rsidRDefault="007C3104" w:rsidP="007C3104">
      <w:pPr>
        <w:tabs>
          <w:tab w:val="left" w:pos="1276"/>
        </w:tabs>
        <w:suppressAutoHyphens/>
        <w:overflowPunct w:val="0"/>
        <w:autoSpaceDE w:val="0"/>
        <w:spacing w:after="0" w:line="240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04F5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в </w:t>
      </w:r>
      <w:proofErr w:type="gramStart"/>
      <w:r w:rsidRPr="00A04F5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отношении</w:t>
      </w:r>
      <w:proofErr w:type="gramEnd"/>
      <w:r w:rsidRPr="00A04F5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которого установлен факт приостановления деятельности </w:t>
      </w:r>
      <w:r w:rsidR="00D0570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</w:r>
      <w:r w:rsidRPr="00A04F5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в порядке, предусмотренном Кодексом Российской Федерации </w:t>
      </w:r>
      <w:r w:rsidR="00D0570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</w:r>
      <w:r w:rsidRPr="00A04F5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об административных правонарушениях, на день подачи заявки на участие </w:t>
      </w:r>
      <w:r w:rsidR="00D0570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</w:r>
      <w:r w:rsidRPr="00A04F5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 Аукционе;</w:t>
      </w:r>
    </w:p>
    <w:p w:rsidR="007C3104" w:rsidRPr="00A04F52" w:rsidRDefault="007C3104" w:rsidP="007C3104">
      <w:pPr>
        <w:tabs>
          <w:tab w:val="left" w:pos="1276"/>
        </w:tabs>
        <w:suppressAutoHyphens/>
        <w:overflowPunct w:val="0"/>
        <w:autoSpaceDE w:val="0"/>
        <w:spacing w:after="0" w:line="240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04F5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в </w:t>
      </w:r>
      <w:proofErr w:type="gramStart"/>
      <w:r w:rsidRPr="00A04F5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отношении</w:t>
      </w:r>
      <w:proofErr w:type="gramEnd"/>
      <w:r w:rsidRPr="00A04F5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которого установлен факт предоставления на участие </w:t>
      </w:r>
      <w:r w:rsidR="00D0570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</w:r>
      <w:r w:rsidRPr="00A04F5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 Аукционе недостоверных сведений, содержащихся в документах, прилагаемых к заявке на участие в Аукционе;</w:t>
      </w:r>
    </w:p>
    <w:p w:rsidR="007C3104" w:rsidRPr="00A04F52" w:rsidRDefault="007C3104" w:rsidP="007C3104">
      <w:pPr>
        <w:tabs>
          <w:tab w:val="left" w:pos="1276"/>
        </w:tabs>
        <w:suppressAutoHyphens/>
        <w:overflowPunct w:val="0"/>
        <w:autoSpaceDE w:val="0"/>
        <w:spacing w:after="0" w:line="240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04F5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представившее не все документы, перечисленные в извещении;</w:t>
      </w:r>
    </w:p>
    <w:p w:rsidR="007C3104" w:rsidRPr="00A04F52" w:rsidRDefault="007C3104" w:rsidP="007C3104">
      <w:pPr>
        <w:tabs>
          <w:tab w:val="left" w:pos="1276"/>
        </w:tabs>
        <w:suppressAutoHyphens/>
        <w:overflowPunct w:val="0"/>
        <w:autoSpaceDE w:val="0"/>
        <w:spacing w:after="0" w:line="240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A04F5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которое подало заявку в отсутствие соответствующих полномочий;</w:t>
      </w:r>
      <w:proofErr w:type="gramEnd"/>
    </w:p>
    <w:p w:rsidR="007C3104" w:rsidRPr="00A04F52" w:rsidRDefault="007C3104" w:rsidP="007C3104">
      <w:pPr>
        <w:tabs>
          <w:tab w:val="left" w:pos="1276"/>
        </w:tabs>
        <w:suppressAutoHyphens/>
        <w:overflowPunct w:val="0"/>
        <w:autoSpaceDE w:val="0"/>
        <w:spacing w:after="0" w:line="240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A04F5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которое подало две и более заявки на участие в Аукционе в отношении одного и того же лота при условии, если поданные ранее заявки таким лицом не отозваны.</w:t>
      </w:r>
      <w:proofErr w:type="gramEnd"/>
    </w:p>
    <w:p w:rsidR="007C3104" w:rsidRPr="00A04F52" w:rsidRDefault="007C3104" w:rsidP="007C3104">
      <w:pPr>
        <w:pStyle w:val="a6"/>
        <w:numPr>
          <w:ilvl w:val="0"/>
          <w:numId w:val="6"/>
        </w:numPr>
        <w:tabs>
          <w:tab w:val="left" w:pos="1276"/>
        </w:tabs>
        <w:suppressAutoHyphens/>
        <w:overflowPunct w:val="0"/>
        <w:autoSpaceDE w:val="0"/>
        <w:spacing w:after="0" w:line="240" w:lineRule="atLeast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04F5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>Основаниями для отказа в допуске к участию в Аукционе являются:</w:t>
      </w:r>
    </w:p>
    <w:p w:rsidR="007C3104" w:rsidRPr="00A04F52" w:rsidRDefault="007C3104" w:rsidP="007C3104">
      <w:pPr>
        <w:tabs>
          <w:tab w:val="left" w:pos="709"/>
          <w:tab w:val="left" w:pos="1134"/>
          <w:tab w:val="left" w:pos="1276"/>
        </w:tabs>
        <w:spacing w:after="0" w:line="240" w:lineRule="atLeast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04F52">
        <w:rPr>
          <w:rFonts w:ascii="Times New Roman" w:hAnsi="Times New Roman" w:cs="Times New Roman"/>
          <w:color w:val="000000" w:themeColor="text1"/>
          <w:sz w:val="28"/>
          <w:szCs w:val="28"/>
        </w:rPr>
        <w:t>непредставление документов, подтверждающих осуществление заявителем торговой деятельности</w:t>
      </w:r>
      <w:r w:rsidRPr="00A04F5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или</w:t>
      </w:r>
      <w:r w:rsidRPr="00A04F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наличие в таких документах недостоверных сведений;</w:t>
      </w:r>
    </w:p>
    <w:p w:rsidR="007C3104" w:rsidRPr="00A04F52" w:rsidRDefault="007C3104" w:rsidP="007C3104">
      <w:pPr>
        <w:tabs>
          <w:tab w:val="left" w:pos="709"/>
          <w:tab w:val="left" w:pos="1134"/>
          <w:tab w:val="left" w:pos="1276"/>
        </w:tabs>
        <w:spacing w:after="0" w:line="240" w:lineRule="atLeast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04F52">
        <w:rPr>
          <w:rFonts w:ascii="Times New Roman" w:hAnsi="Times New Roman" w:cs="Times New Roman"/>
          <w:color w:val="000000" w:themeColor="text1"/>
          <w:sz w:val="28"/>
          <w:szCs w:val="28"/>
        </w:rPr>
        <w:t>заявитель не относится к категории субъектов малого и среднего предпринимательства;</w:t>
      </w:r>
    </w:p>
    <w:p w:rsidR="007C3104" w:rsidRPr="00A04F52" w:rsidRDefault="007C3104" w:rsidP="007C3104">
      <w:pPr>
        <w:tabs>
          <w:tab w:val="left" w:pos="709"/>
          <w:tab w:val="left" w:pos="1134"/>
          <w:tab w:val="left" w:pos="1276"/>
        </w:tabs>
        <w:spacing w:line="240" w:lineRule="atLeast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04F52">
        <w:rPr>
          <w:rFonts w:ascii="Times New Roman" w:hAnsi="Times New Roman" w:cs="Times New Roman"/>
          <w:color w:val="000000" w:themeColor="text1"/>
          <w:sz w:val="28"/>
          <w:szCs w:val="28"/>
        </w:rPr>
        <w:t>заявитель относится к лицам, указанным в пункте 5.4;</w:t>
      </w:r>
    </w:p>
    <w:p w:rsidR="00012288" w:rsidRDefault="007C3104" w:rsidP="007C310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04F52">
        <w:rPr>
          <w:rFonts w:ascii="Times New Roman" w:hAnsi="Times New Roman" w:cs="Times New Roman"/>
          <w:color w:val="000000" w:themeColor="text1"/>
          <w:sz w:val="28"/>
          <w:szCs w:val="28"/>
        </w:rPr>
        <w:t>невнесение задатка на счет оператора электронной площадки.</w:t>
      </w:r>
    </w:p>
    <w:p w:rsidR="007C3104" w:rsidRPr="002E5587" w:rsidRDefault="007C3104" w:rsidP="007C31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12288" w:rsidRPr="002E5587" w:rsidRDefault="00012288" w:rsidP="00985515">
      <w:pPr>
        <w:pStyle w:val="a6"/>
        <w:numPr>
          <w:ilvl w:val="0"/>
          <w:numId w:val="3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E558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Определение победителя </w:t>
      </w:r>
      <w:r w:rsidR="00A1714A" w:rsidRPr="002E558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</w:t>
      </w:r>
      <w:r w:rsidRPr="002E558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укциона</w:t>
      </w:r>
    </w:p>
    <w:p w:rsidR="00012288" w:rsidRPr="002E5587" w:rsidRDefault="00012288" w:rsidP="0001228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12288" w:rsidRPr="00442BBD" w:rsidRDefault="00012288" w:rsidP="00907B2E">
      <w:pPr>
        <w:pStyle w:val="a6"/>
        <w:numPr>
          <w:ilvl w:val="0"/>
          <w:numId w:val="7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5587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 определения победителя Аукциона</w:t>
      </w:r>
      <w:r w:rsidRPr="002E558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442BBD" w:rsidRPr="00442BBD">
        <w:rPr>
          <w:rFonts w:ascii="Times New Roman" w:eastAsia="Times New Roman" w:hAnsi="Times New Roman" w:cs="Times New Roman"/>
          <w:sz w:val="28"/>
          <w:szCs w:val="28"/>
          <w:lang w:eastAsia="ru-RU"/>
        </w:rPr>
        <w:t>27 апреля 2021 года (в день окончания торгов)</w:t>
      </w:r>
      <w:r w:rsidR="007C3104" w:rsidRPr="00442BB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E3BEA" w:rsidRPr="002E5587" w:rsidRDefault="00DE3BEA" w:rsidP="00DE3BEA">
      <w:pPr>
        <w:pStyle w:val="ConsPlusNormal"/>
        <w:numPr>
          <w:ilvl w:val="0"/>
          <w:numId w:val="7"/>
        </w:numPr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42BBD">
        <w:rPr>
          <w:rFonts w:ascii="Times New Roman" w:hAnsi="Times New Roman" w:cs="Times New Roman"/>
          <w:sz w:val="28"/>
          <w:szCs w:val="28"/>
        </w:rPr>
        <w:t xml:space="preserve">Выигравшим Аукцион признается лицо, предложившее наиболее высокую цену за право заключения </w:t>
      </w:r>
      <w:r w:rsidR="007C3104" w:rsidRPr="00442BBD">
        <w:rPr>
          <w:rFonts w:ascii="Times New Roman" w:hAnsi="Times New Roman" w:cs="Times New Roman"/>
          <w:sz w:val="28"/>
          <w:szCs w:val="28"/>
        </w:rPr>
        <w:t>д</w:t>
      </w:r>
      <w:r w:rsidRPr="00442BBD">
        <w:rPr>
          <w:rFonts w:ascii="Times New Roman" w:hAnsi="Times New Roman" w:cs="Times New Roman"/>
          <w:sz w:val="28"/>
          <w:szCs w:val="28"/>
        </w:rPr>
        <w:t>оговора на размещени</w:t>
      </w:r>
      <w:r w:rsidR="007C3104" w:rsidRPr="00442BBD">
        <w:rPr>
          <w:rFonts w:ascii="Times New Roman" w:hAnsi="Times New Roman" w:cs="Times New Roman"/>
          <w:sz w:val="28"/>
          <w:szCs w:val="28"/>
        </w:rPr>
        <w:t>е</w:t>
      </w:r>
      <w:r w:rsidRPr="00442BBD">
        <w:rPr>
          <w:rFonts w:ascii="Times New Roman" w:hAnsi="Times New Roman" w:cs="Times New Roman"/>
          <w:sz w:val="28"/>
          <w:szCs w:val="28"/>
        </w:rPr>
        <w:t xml:space="preserve"> передвижного (сезонного) нестационарного торгового объекта </w:t>
      </w:r>
      <w:r w:rsidRPr="00442B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Договор</w:t>
      </w:r>
      <w:r w:rsidRPr="002E5587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442BBD" w:rsidRDefault="00442BBD" w:rsidP="00442BBD">
      <w:pPr>
        <w:pStyle w:val="a6"/>
        <w:spacing w:after="0" w:line="240" w:lineRule="auto"/>
        <w:ind w:left="284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12288" w:rsidRPr="002E5587" w:rsidRDefault="00012288" w:rsidP="002E5587">
      <w:pPr>
        <w:pStyle w:val="a6"/>
        <w:numPr>
          <w:ilvl w:val="0"/>
          <w:numId w:val="3"/>
        </w:num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E558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Порядок заключения </w:t>
      </w:r>
      <w:r w:rsidR="00A1714A" w:rsidRPr="002E558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</w:t>
      </w:r>
      <w:r w:rsidRPr="002E558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оговора</w:t>
      </w:r>
    </w:p>
    <w:p w:rsidR="003735E4" w:rsidRPr="002E5587" w:rsidRDefault="003735E4" w:rsidP="003735E4">
      <w:pPr>
        <w:pStyle w:val="a6"/>
        <w:spacing w:after="0" w:line="240" w:lineRule="auto"/>
        <w:ind w:left="72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C3104" w:rsidRPr="00A04F52" w:rsidRDefault="007C3104" w:rsidP="007C3104">
      <w:pPr>
        <w:pStyle w:val="ConsPlusNormal"/>
        <w:numPr>
          <w:ilvl w:val="0"/>
          <w:numId w:val="8"/>
        </w:numPr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04F52">
        <w:rPr>
          <w:rFonts w:ascii="Times New Roman" w:hAnsi="Times New Roman" w:cs="Times New Roman"/>
          <w:color w:val="000000" w:themeColor="text1"/>
          <w:sz w:val="28"/>
          <w:szCs w:val="28"/>
        </w:rPr>
        <w:t>Договор заключается победителем Аукциона и Администрацией муниципального образования "Город Архангельск" по форме согласно приложению № 5 к настоящему извещению.</w:t>
      </w:r>
    </w:p>
    <w:p w:rsidR="007C3104" w:rsidRPr="00A04F52" w:rsidRDefault="007C3104" w:rsidP="007C3104">
      <w:pPr>
        <w:pStyle w:val="ConsPlusNormal"/>
        <w:numPr>
          <w:ilvl w:val="0"/>
          <w:numId w:val="8"/>
        </w:numPr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04F52">
        <w:rPr>
          <w:rFonts w:ascii="Times New Roman" w:hAnsi="Times New Roman" w:cs="Times New Roman"/>
          <w:color w:val="000000" w:themeColor="text1"/>
          <w:sz w:val="28"/>
          <w:szCs w:val="28"/>
        </w:rPr>
        <w:t>Срок подписания Договора составляет 5 рабочих дней со дня проведения Аукциона.</w:t>
      </w:r>
    </w:p>
    <w:p w:rsidR="007C3104" w:rsidRPr="00A04F52" w:rsidRDefault="007C3104" w:rsidP="007C3104">
      <w:pPr>
        <w:pStyle w:val="ConsPlusNormal"/>
        <w:numPr>
          <w:ilvl w:val="0"/>
          <w:numId w:val="8"/>
        </w:numPr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04F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случае если победитель Аукциона не подписал Договор в установленный срок и (или) не уплатил цену Договора в установленном порядке и размере, победитель  Аукциона признается уклонившимся от заключения Договора, и денежные средства, внесенные им в качестве задатка, не возвращаются. Протокол о признании победителя  Аукциона </w:t>
      </w:r>
      <w:proofErr w:type="gramStart"/>
      <w:r w:rsidRPr="00A04F52">
        <w:rPr>
          <w:rFonts w:ascii="Times New Roman" w:hAnsi="Times New Roman" w:cs="Times New Roman"/>
          <w:color w:val="000000" w:themeColor="text1"/>
          <w:sz w:val="28"/>
          <w:szCs w:val="28"/>
        </w:rPr>
        <w:t>уклонившимся</w:t>
      </w:r>
      <w:proofErr w:type="gramEnd"/>
      <w:r w:rsidRPr="00A04F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заключения Договора размещается на официальном портале, электронной площадке в течение одного рабочего дня со дня его составления.</w:t>
      </w:r>
    </w:p>
    <w:p w:rsidR="007C3104" w:rsidRPr="00A04F52" w:rsidRDefault="007C3104" w:rsidP="007C3104">
      <w:pPr>
        <w:pStyle w:val="ConsPlusNormal"/>
        <w:numPr>
          <w:ilvl w:val="0"/>
          <w:numId w:val="8"/>
        </w:numPr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04F52">
        <w:rPr>
          <w:rFonts w:ascii="Times New Roman" w:hAnsi="Times New Roman" w:cs="Times New Roman"/>
          <w:color w:val="000000" w:themeColor="text1"/>
          <w:sz w:val="28"/>
          <w:szCs w:val="28"/>
        </w:rPr>
        <w:t>На основании Договора организатор Аукциона в течение 5 рабочих дней со дня заключения Договора выдает владельцу объекта Паспорт на размещение нестационарного торгового объекта (далее - Паспорт) по форме согласно приложению № 6 к настоящему извещению.</w:t>
      </w:r>
    </w:p>
    <w:p w:rsidR="007C3104" w:rsidRPr="00A04F52" w:rsidRDefault="007C3104" w:rsidP="007C3104">
      <w:pPr>
        <w:pStyle w:val="ConsPlusNormal"/>
        <w:numPr>
          <w:ilvl w:val="0"/>
          <w:numId w:val="8"/>
        </w:numPr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04F52">
        <w:rPr>
          <w:rFonts w:ascii="Times New Roman" w:hAnsi="Times New Roman" w:cs="Times New Roman"/>
          <w:color w:val="000000" w:themeColor="text1"/>
          <w:sz w:val="28"/>
          <w:szCs w:val="28"/>
        </w:rPr>
        <w:t>Паспорт в течение всего срока эксплуатации нестационарного торгового объекта должен находиться и предъявляться по требованию контролирующих и надзорных органов. Паспорт размещается в доступном месте.</w:t>
      </w:r>
    </w:p>
    <w:p w:rsidR="007C3104" w:rsidRPr="00A04F52" w:rsidRDefault="007C3104" w:rsidP="007C3104">
      <w:pPr>
        <w:pStyle w:val="ConsPlusNormal"/>
        <w:numPr>
          <w:ilvl w:val="0"/>
          <w:numId w:val="8"/>
        </w:numPr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A04F52">
        <w:rPr>
          <w:rFonts w:ascii="Times New Roman" w:hAnsi="Times New Roman" w:cs="Times New Roman"/>
          <w:color w:val="000000" w:themeColor="text1"/>
          <w:sz w:val="28"/>
          <w:szCs w:val="28"/>
        </w:rPr>
        <w:t>В случае уклонения победителя  Аукциона от заключения Договора организатор  Аукциона в течение трех рабочих дней со дня размещения на официальном портале, электронной площадке протокола о признании победителя  Аукциона уклонившимся от заключения Договора предлагает участнику Аукциона, сделавшему предпоследнее предложение о цене Договора, заключить Договор в срок, не превышающий 5 рабочих дней, по цене</w:t>
      </w:r>
      <w:r w:rsidR="00CE4784">
        <w:rPr>
          <w:rFonts w:ascii="Times New Roman" w:hAnsi="Times New Roman" w:cs="Times New Roman"/>
          <w:color w:val="000000" w:themeColor="text1"/>
          <w:sz w:val="28"/>
          <w:szCs w:val="28"/>
        </w:rPr>
        <w:t>, предложенной участником</w:t>
      </w:r>
      <w:r w:rsidRPr="00A04F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Аукциона, сделавшим предпоследнее </w:t>
      </w:r>
      <w:r w:rsidRPr="00A04F52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предложение о цене</w:t>
      </w:r>
      <w:proofErr w:type="gramEnd"/>
      <w:r w:rsidRPr="00A04F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Договора. Участник Аукциона, сделавший предпоследнее предложение о цене Договора, вправе заключить Договор путем направления в Администрацию подписанного Договора в установленный для его заключения срок и при условии оплаты 10</w:t>
      </w:r>
      <w:r w:rsidR="00CE4784">
        <w:rPr>
          <w:rFonts w:ascii="Times New Roman" w:hAnsi="Times New Roman" w:cs="Times New Roman"/>
          <w:color w:val="000000" w:themeColor="text1"/>
          <w:sz w:val="28"/>
          <w:szCs w:val="28"/>
        </w:rPr>
        <w:t>0</w:t>
      </w:r>
      <w:r w:rsidRPr="00A04F52">
        <w:rPr>
          <w:rFonts w:ascii="Times New Roman" w:hAnsi="Times New Roman" w:cs="Times New Roman"/>
          <w:color w:val="000000" w:themeColor="text1"/>
          <w:sz w:val="28"/>
          <w:szCs w:val="28"/>
        </w:rPr>
        <w:t>% цены Договора единовременным платежом до подписания Договора.</w:t>
      </w:r>
    </w:p>
    <w:p w:rsidR="007C3104" w:rsidRPr="00A04F52" w:rsidRDefault="007C3104" w:rsidP="007C3104">
      <w:pPr>
        <w:pStyle w:val="ConsPlusNormal"/>
        <w:numPr>
          <w:ilvl w:val="0"/>
          <w:numId w:val="8"/>
        </w:numPr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04F52">
        <w:rPr>
          <w:rFonts w:ascii="Times New Roman" w:hAnsi="Times New Roman" w:cs="Times New Roman"/>
          <w:color w:val="000000" w:themeColor="text1"/>
          <w:sz w:val="28"/>
          <w:szCs w:val="28"/>
        </w:rPr>
        <w:t>В случае если участник Аукциона, сделавший предпоследнее предложение о цене договора, не представил в Администрацию подписанный Договор в установленный для его заключения срок и (или) не уплатил цену Договора в установленном порядке и размере, возврат ему задатка осуществляется в соответствии с регламентом электронной площадки.</w:t>
      </w:r>
    </w:p>
    <w:p w:rsidR="007C3104" w:rsidRPr="00A04F52" w:rsidRDefault="007C3104" w:rsidP="007C3104">
      <w:pPr>
        <w:pStyle w:val="ConsPlusNormal"/>
        <w:numPr>
          <w:ilvl w:val="0"/>
          <w:numId w:val="8"/>
        </w:numPr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04F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Победитель Аукциона (участник  Аукциона, сделавший предпоследнее предложение о цене Договора, в случае уклонения победителя  Аукциона от заключения Договора) вправе досрочно </w:t>
      </w:r>
      <w:proofErr w:type="gramStart"/>
      <w:r w:rsidRPr="00A04F52">
        <w:rPr>
          <w:rFonts w:ascii="Times New Roman" w:hAnsi="Times New Roman" w:cs="Times New Roman"/>
          <w:color w:val="000000" w:themeColor="text1"/>
          <w:sz w:val="28"/>
          <w:szCs w:val="28"/>
        </w:rPr>
        <w:t>оплатить цену Договора</w:t>
      </w:r>
      <w:proofErr w:type="gramEnd"/>
      <w:r w:rsidRPr="00A04F5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7C3104" w:rsidRPr="00A04F52" w:rsidRDefault="007C3104" w:rsidP="007C3104">
      <w:pPr>
        <w:pStyle w:val="ConsPlusNormal"/>
        <w:numPr>
          <w:ilvl w:val="0"/>
          <w:numId w:val="8"/>
        </w:numPr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04F52">
        <w:rPr>
          <w:rFonts w:ascii="Times New Roman" w:hAnsi="Times New Roman" w:cs="Times New Roman"/>
          <w:color w:val="000000" w:themeColor="text1"/>
          <w:sz w:val="28"/>
          <w:szCs w:val="28"/>
        </w:rPr>
        <w:t>Аукцион является несостоявшимся, если на Аукцион не подано ни одной заявки или если по результатам рассмотрения заявок на участие в Аукционе принято решение об отказе в допуске к участию в Аукционе всем претендентам, подавшим заявки.</w:t>
      </w:r>
    </w:p>
    <w:p w:rsidR="007C3104" w:rsidRPr="00A04F52" w:rsidRDefault="007C3104" w:rsidP="007C3104">
      <w:pPr>
        <w:pStyle w:val="ConsPlusNormal"/>
        <w:numPr>
          <w:ilvl w:val="0"/>
          <w:numId w:val="8"/>
        </w:numPr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04F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Аукцион признается несостоявшимся, если в нем участвовал только один участник, в том </w:t>
      </w:r>
      <w:proofErr w:type="gramStart"/>
      <w:r w:rsidRPr="00A04F52">
        <w:rPr>
          <w:rFonts w:ascii="Times New Roman" w:hAnsi="Times New Roman" w:cs="Times New Roman"/>
          <w:color w:val="000000" w:themeColor="text1"/>
          <w:sz w:val="28"/>
          <w:szCs w:val="28"/>
        </w:rPr>
        <w:t>числе</w:t>
      </w:r>
      <w:proofErr w:type="gramEnd"/>
      <w:r w:rsidRPr="00A04F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если на участие в Аукционе подана единственная заявка, или по результатам рассмотрения заявок на участие в Аукционе принято решение о допуске к участию в Аукционе только одного претендента.</w:t>
      </w:r>
    </w:p>
    <w:p w:rsidR="007C3104" w:rsidRPr="00A04F52" w:rsidRDefault="007C3104" w:rsidP="007C3104">
      <w:pPr>
        <w:pStyle w:val="ConsPlusNormal"/>
        <w:numPr>
          <w:ilvl w:val="0"/>
          <w:numId w:val="8"/>
        </w:numPr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04F52">
        <w:rPr>
          <w:rFonts w:ascii="Times New Roman" w:hAnsi="Times New Roman" w:cs="Times New Roman"/>
          <w:color w:val="000000" w:themeColor="text1"/>
          <w:sz w:val="28"/>
          <w:szCs w:val="28"/>
        </w:rPr>
        <w:t>В случае принятия решения о допуске к участию в Аукционе только одного претендента, в том числе единственно подавшего заявку на участие в Аукционе, Договор заключается с единственным участником  Аукциона по начальной цене.</w:t>
      </w:r>
    </w:p>
    <w:p w:rsidR="007C3104" w:rsidRPr="00A04F52" w:rsidRDefault="007C3104" w:rsidP="007C3104">
      <w:pPr>
        <w:pStyle w:val="ConsPlusNormal"/>
        <w:numPr>
          <w:ilvl w:val="0"/>
          <w:numId w:val="8"/>
        </w:numPr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04F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Организатор  Аукциона в случаях, указанных в </w:t>
      </w:r>
      <w:hyperlink w:anchor="P115" w:history="1">
        <w:r w:rsidRPr="00A04F52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пункте 7.6</w:t>
        </w:r>
      </w:hyperlink>
      <w:r w:rsidRPr="00A04F52">
        <w:rPr>
          <w:rFonts w:ascii="Times New Roman" w:hAnsi="Times New Roman" w:cs="Times New Roman"/>
          <w:color w:val="000000" w:themeColor="text1"/>
          <w:sz w:val="28"/>
          <w:szCs w:val="28"/>
        </w:rPr>
        <w:t>, а также в случае, если Договор не был заключен с победителем  Аукциона или участником  Аукциона, сделавшим предпоследнее предложение о цене Аукциона, вправе объявить о проведении повторного  аукциона.</w:t>
      </w:r>
    </w:p>
    <w:p w:rsidR="002E5587" w:rsidRPr="002E5587" w:rsidRDefault="002E5587" w:rsidP="002E5587">
      <w:pPr>
        <w:pStyle w:val="ConsPlusNormal"/>
        <w:tabs>
          <w:tab w:val="left" w:pos="1276"/>
        </w:tabs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3735E4" w:rsidRPr="002E5587" w:rsidRDefault="003735E4" w:rsidP="003735E4">
      <w:pPr>
        <w:pStyle w:val="a6"/>
        <w:numPr>
          <w:ilvl w:val="0"/>
          <w:numId w:val="3"/>
        </w:numPr>
        <w:suppressAutoHyphens/>
        <w:overflowPunct w:val="0"/>
        <w:autoSpaceDE w:val="0"/>
        <w:spacing w:after="0" w:line="240" w:lineRule="auto"/>
        <w:ind w:left="0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2E5587">
        <w:rPr>
          <w:rFonts w:ascii="Times New Roman" w:eastAsia="Times New Roman" w:hAnsi="Times New Roman" w:cs="Times New Roman"/>
          <w:b/>
          <w:bCs/>
          <w:sz w:val="28"/>
          <w:szCs w:val="28"/>
        </w:rPr>
        <w:t>Разрешение споров</w:t>
      </w:r>
    </w:p>
    <w:p w:rsidR="003735E4" w:rsidRPr="002E5587" w:rsidRDefault="003735E4" w:rsidP="003735E4">
      <w:pPr>
        <w:suppressAutoHyphens/>
        <w:overflowPunct w:val="0"/>
        <w:autoSpaceDE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202222" w:rsidRDefault="003735E4" w:rsidP="00EE4794">
      <w:pPr>
        <w:suppressAutoHyphens/>
        <w:overflowPunct w:val="0"/>
        <w:autoSpaceDE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2E5587">
        <w:rPr>
          <w:rFonts w:ascii="Times New Roman" w:eastAsia="Times New Roman" w:hAnsi="Times New Roman" w:cs="Times New Roman"/>
          <w:sz w:val="28"/>
          <w:szCs w:val="28"/>
        </w:rPr>
        <w:t>Заявитель, участник Аукциона, не согласные с решением или действиями организатора или оператора ЭП, вправе обжаловать их в судебном порядке.</w:t>
      </w:r>
    </w:p>
    <w:p w:rsidR="009C5773" w:rsidRDefault="009C5773" w:rsidP="00EE4794">
      <w:pPr>
        <w:suppressAutoHyphens/>
        <w:overflowPunct w:val="0"/>
        <w:autoSpaceDE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bookmarkStart w:id="3" w:name="_GoBack"/>
      <w:bookmarkEnd w:id="3"/>
    </w:p>
    <w:sectPr w:rsidR="009C5773" w:rsidSect="009C5773">
      <w:headerReference w:type="default" r:id="rId11"/>
      <w:pgSz w:w="11906" w:h="16838"/>
      <w:pgMar w:top="1134" w:right="567" w:bottom="851" w:left="1701" w:header="346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048A" w:rsidRDefault="000A048A" w:rsidP="00AE16E0">
      <w:pPr>
        <w:spacing w:after="0" w:line="240" w:lineRule="auto"/>
      </w:pPr>
      <w:r>
        <w:separator/>
      </w:r>
    </w:p>
  </w:endnote>
  <w:endnote w:type="continuationSeparator" w:id="0">
    <w:p w:rsidR="000A048A" w:rsidRDefault="000A048A" w:rsidP="00AE16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048A" w:rsidRDefault="000A048A" w:rsidP="00AE16E0">
      <w:pPr>
        <w:spacing w:after="0" w:line="240" w:lineRule="auto"/>
      </w:pPr>
      <w:r>
        <w:separator/>
      </w:r>
    </w:p>
  </w:footnote>
  <w:footnote w:type="continuationSeparator" w:id="0">
    <w:p w:rsidR="000A048A" w:rsidRDefault="000A048A" w:rsidP="00AE16E0">
      <w:pPr>
        <w:spacing w:after="0" w:line="240" w:lineRule="auto"/>
      </w:pPr>
      <w:r>
        <w:continuationSeparator/>
      </w:r>
    </w:p>
  </w:footnote>
  <w:footnote w:id="1">
    <w:p w:rsidR="00153809" w:rsidRPr="00442BBD" w:rsidRDefault="00153809" w:rsidP="00153809">
      <w:pPr>
        <w:autoSpaceDE w:val="0"/>
        <w:autoSpaceDN w:val="0"/>
        <w:adjustRightInd w:val="0"/>
        <w:spacing w:after="0" w:line="140" w:lineRule="atLeast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53809">
        <w:rPr>
          <w:rStyle w:val="ac"/>
          <w:rFonts w:ascii="Times New Roman" w:hAnsi="Times New Roman" w:cs="Times New Roman"/>
          <w:sz w:val="20"/>
          <w:szCs w:val="20"/>
        </w:rPr>
        <w:footnoteRef/>
      </w:r>
      <w:r w:rsidRPr="00153809">
        <w:rPr>
          <w:rFonts w:ascii="Times New Roman" w:hAnsi="Times New Roman" w:cs="Times New Roman"/>
          <w:sz w:val="20"/>
          <w:szCs w:val="20"/>
        </w:rPr>
        <w:t xml:space="preserve"> - Тип НТО </w:t>
      </w:r>
      <w:r w:rsidR="000D0C23">
        <w:rPr>
          <w:rFonts w:ascii="Times New Roman" w:hAnsi="Times New Roman" w:cs="Times New Roman"/>
          <w:sz w:val="20"/>
          <w:szCs w:val="20"/>
        </w:rPr>
        <w:t xml:space="preserve">и срок действия </w:t>
      </w:r>
      <w:r w:rsidR="000D0C23" w:rsidRPr="00442BBD">
        <w:rPr>
          <w:rFonts w:ascii="Times New Roman" w:hAnsi="Times New Roman" w:cs="Times New Roman"/>
          <w:sz w:val="20"/>
          <w:szCs w:val="20"/>
        </w:rPr>
        <w:t>договора</w:t>
      </w:r>
      <w:r w:rsidRPr="00442BBD">
        <w:rPr>
          <w:rFonts w:ascii="Times New Roman" w:hAnsi="Times New Roman" w:cs="Times New Roman"/>
          <w:sz w:val="20"/>
          <w:szCs w:val="20"/>
        </w:rPr>
        <w:t xml:space="preserve"> указан</w:t>
      </w:r>
      <w:r w:rsidR="000D0C23" w:rsidRPr="00442BBD">
        <w:rPr>
          <w:rFonts w:ascii="Times New Roman" w:hAnsi="Times New Roman" w:cs="Times New Roman"/>
          <w:sz w:val="20"/>
          <w:szCs w:val="20"/>
        </w:rPr>
        <w:t>ы</w:t>
      </w:r>
      <w:r w:rsidRPr="00442BBD">
        <w:rPr>
          <w:rFonts w:ascii="Times New Roman" w:hAnsi="Times New Roman" w:cs="Times New Roman"/>
          <w:sz w:val="20"/>
          <w:szCs w:val="20"/>
        </w:rPr>
        <w:t xml:space="preserve"> согласно специализации </w:t>
      </w:r>
      <w:r w:rsidR="000D0C23" w:rsidRPr="00442BBD">
        <w:rPr>
          <w:rFonts w:ascii="Times New Roman" w:hAnsi="Times New Roman" w:cs="Times New Roman"/>
          <w:sz w:val="20"/>
          <w:szCs w:val="20"/>
        </w:rPr>
        <w:t>и срока, установленных</w:t>
      </w:r>
      <w:r w:rsidRPr="00442BBD">
        <w:rPr>
          <w:rFonts w:ascii="Times New Roman" w:hAnsi="Times New Roman" w:cs="Times New Roman"/>
          <w:sz w:val="20"/>
          <w:szCs w:val="20"/>
        </w:rPr>
        <w:t xml:space="preserve"> для адрес</w:t>
      </w:r>
      <w:r w:rsidR="000D0C23" w:rsidRPr="00442BBD">
        <w:rPr>
          <w:rFonts w:ascii="Times New Roman" w:hAnsi="Times New Roman" w:cs="Times New Roman"/>
          <w:sz w:val="20"/>
          <w:szCs w:val="20"/>
        </w:rPr>
        <w:t>а</w:t>
      </w:r>
      <w:r w:rsidRPr="00442BBD">
        <w:rPr>
          <w:rFonts w:ascii="Times New Roman" w:hAnsi="Times New Roman" w:cs="Times New Roman"/>
          <w:sz w:val="20"/>
          <w:szCs w:val="20"/>
        </w:rPr>
        <w:t xml:space="preserve"> под номером  2.2.53 Схемы р</w:t>
      </w:r>
      <w:r w:rsidRPr="00442BBD">
        <w:rPr>
          <w:rFonts w:ascii="Times New Roman" w:eastAsia="Times New Roman" w:hAnsi="Times New Roman" w:cs="Times New Roman"/>
          <w:sz w:val="20"/>
          <w:szCs w:val="20"/>
        </w:rPr>
        <w:t>азмещения нестационарных торговых объектов на территории муниципального образования "Город Архангельск", утвержденной постановлением мэрии города Архангельска от 02.07.2012 N 178 (с изменениями и дополнениями).</w:t>
      </w:r>
    </w:p>
    <w:p w:rsidR="00153809" w:rsidRPr="00442BBD" w:rsidRDefault="00153809">
      <w:pPr>
        <w:pStyle w:val="aa"/>
      </w:pPr>
    </w:p>
  </w:footnote>
  <w:footnote w:id="2">
    <w:p w:rsidR="00442BBD" w:rsidRDefault="00442BBD" w:rsidP="00442BBD">
      <w:pPr>
        <w:pStyle w:val="ConsPlusNormal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>
        <w:rPr>
          <w:rStyle w:val="ac"/>
        </w:rPr>
        <w:footnoteRef/>
      </w:r>
      <w:r>
        <w:t xml:space="preserve"> </w:t>
      </w:r>
      <w:r w:rsidRPr="006C6663">
        <w:rPr>
          <w:rFonts w:ascii="Calibri" w:eastAsia="Times New Roman" w:hAnsi="Calibri" w:cs="Calibri"/>
          <w:szCs w:val="20"/>
          <w:lang w:eastAsia="ru-RU"/>
        </w:rPr>
        <w:t xml:space="preserve">- </w:t>
      </w:r>
      <w:r w:rsidRPr="006C6663">
        <w:rPr>
          <w:rFonts w:ascii="Times New Roman" w:eastAsia="Times New Roman" w:hAnsi="Times New Roman" w:cs="Times New Roman"/>
          <w:szCs w:val="20"/>
          <w:lang w:eastAsia="ru-RU"/>
        </w:rPr>
        <w:t xml:space="preserve">торговая палатка: Нестационарный торговый объект, представляющий собой оснащенную прилавком легковозводимую сборно-разборную конструкцию, образующую внутреннее пространство, не замкнутое со стороны прилавка, предназначенный для размещения одного или нескольких рабочих мест продавцов и товарного запаса на один день </w:t>
      </w:r>
      <w:proofErr w:type="spellStart"/>
      <w:r w:rsidRPr="006C6663">
        <w:rPr>
          <w:rFonts w:ascii="Times New Roman" w:eastAsia="Times New Roman" w:hAnsi="Times New Roman" w:cs="Times New Roman"/>
          <w:szCs w:val="20"/>
          <w:lang w:eastAsia="ru-RU"/>
        </w:rPr>
        <w:t>торговли</w:t>
      </w:r>
      <w:proofErr w:type="gramStart"/>
      <w:r w:rsidRPr="006C6663">
        <w:rPr>
          <w:rFonts w:ascii="Times New Roman" w:eastAsia="Times New Roman" w:hAnsi="Times New Roman" w:cs="Times New Roman"/>
          <w:szCs w:val="20"/>
          <w:lang w:eastAsia="ru-RU"/>
        </w:rPr>
        <w:t>."</w:t>
      </w:r>
      <w:proofErr w:type="gramEnd"/>
      <w:r w:rsidRPr="006C6663">
        <w:rPr>
          <w:rFonts w:ascii="Times New Roman" w:eastAsia="Times New Roman" w:hAnsi="Times New Roman" w:cs="Times New Roman"/>
          <w:szCs w:val="20"/>
          <w:lang w:eastAsia="ru-RU"/>
        </w:rPr>
        <w:t>ГОСТ</w:t>
      </w:r>
      <w:proofErr w:type="spellEnd"/>
      <w:r w:rsidRPr="006C6663">
        <w:rPr>
          <w:rFonts w:ascii="Times New Roman" w:eastAsia="Times New Roman" w:hAnsi="Times New Roman" w:cs="Times New Roman"/>
          <w:szCs w:val="20"/>
          <w:lang w:eastAsia="ru-RU"/>
        </w:rPr>
        <w:t xml:space="preserve"> Р 51303-2013. Национальный стандарт Российской Федерации. Торговля. Термины и определения" (утв. Приказом </w:t>
      </w:r>
      <w:proofErr w:type="spellStart"/>
      <w:r w:rsidRPr="006C6663">
        <w:rPr>
          <w:rFonts w:ascii="Times New Roman" w:eastAsia="Times New Roman" w:hAnsi="Times New Roman" w:cs="Times New Roman"/>
          <w:szCs w:val="20"/>
          <w:lang w:eastAsia="ru-RU"/>
        </w:rPr>
        <w:t>Росстандарта</w:t>
      </w:r>
      <w:proofErr w:type="spellEnd"/>
      <w:r w:rsidRPr="006C6663">
        <w:rPr>
          <w:rFonts w:ascii="Times New Roman" w:eastAsia="Times New Roman" w:hAnsi="Times New Roman" w:cs="Times New Roman"/>
          <w:szCs w:val="20"/>
          <w:lang w:eastAsia="ru-RU"/>
        </w:rPr>
        <w:t xml:space="preserve"> от 28.08.2013 N 582-ст) (ред. от 29.03.2016).</w:t>
      </w:r>
    </w:p>
    <w:p w:rsidR="00442BBD" w:rsidRPr="00EF14DF" w:rsidRDefault="00442BBD" w:rsidP="00442BBD">
      <w:pPr>
        <w:pStyle w:val="ConsPlusNormal"/>
        <w:jc w:val="both"/>
        <w:rPr>
          <w:rFonts w:ascii="Times New Roman" w:eastAsia="Times New Roman" w:hAnsi="Times New Roman" w:cs="Times New Roman"/>
          <w:i/>
          <w:color w:val="0000FF"/>
          <w:szCs w:val="20"/>
          <w:lang w:eastAsia="ru-RU"/>
        </w:rPr>
      </w:pPr>
    </w:p>
  </w:footnote>
  <w:footnote w:id="3">
    <w:p w:rsidR="007C3104" w:rsidRPr="004F2109" w:rsidRDefault="007C3104" w:rsidP="007C3104">
      <w:pPr>
        <w:shd w:val="clear" w:color="auto" w:fill="FFFFFF"/>
        <w:spacing w:after="0" w:line="160" w:lineRule="atLeast"/>
        <w:jc w:val="both"/>
        <w:rPr>
          <w:rFonts w:ascii="Times New Roman" w:hAnsi="Times New Roman" w:cs="Times New Roman"/>
          <w:color w:val="333333"/>
          <w:sz w:val="16"/>
          <w:szCs w:val="16"/>
        </w:rPr>
      </w:pPr>
      <w:r w:rsidRPr="004F2109">
        <w:rPr>
          <w:rStyle w:val="ac"/>
          <w:rFonts w:ascii="Times New Roman" w:hAnsi="Times New Roman" w:cs="Times New Roman"/>
          <w:sz w:val="16"/>
          <w:szCs w:val="16"/>
        </w:rPr>
        <w:footnoteRef/>
      </w:r>
      <w:r w:rsidRPr="004F2109">
        <w:rPr>
          <w:rFonts w:ascii="Times New Roman" w:hAnsi="Times New Roman" w:cs="Times New Roman"/>
          <w:sz w:val="16"/>
          <w:szCs w:val="16"/>
        </w:rPr>
        <w:t xml:space="preserve"> - </w:t>
      </w:r>
      <w:r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>Ч</w:t>
      </w:r>
      <w:r w:rsidRPr="004F2109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 xml:space="preserve">исленность работников за предшествующий календарный год: </w:t>
      </w:r>
      <w:bookmarkStart w:id="1" w:name="dst124"/>
      <w:bookmarkEnd w:id="1"/>
      <w:r w:rsidRPr="004F2109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>а) до ста человек для малых предприятий;</w:t>
      </w:r>
      <w:bookmarkStart w:id="2" w:name="dst125"/>
      <w:bookmarkEnd w:id="2"/>
      <w:r w:rsidRPr="004F2109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 xml:space="preserve"> б) от ста одного до двухсот пятидесяти человек для средних предприятий</w:t>
      </w:r>
      <w:r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 xml:space="preserve"> </w:t>
      </w:r>
      <w:r w:rsidRPr="004F2109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>(</w:t>
      </w:r>
      <w:r w:rsidRPr="004F2109">
        <w:rPr>
          <w:rFonts w:ascii="Times New Roman" w:hAnsi="Times New Roman" w:cs="Times New Roman"/>
          <w:color w:val="333333"/>
          <w:sz w:val="16"/>
          <w:szCs w:val="16"/>
        </w:rPr>
        <w:t>Федеральный закон "О развитии малого и среднего предпринимательства в Российской Федерации" от 24.07.2007 N 209-ФЗ).</w:t>
      </w:r>
    </w:p>
    <w:p w:rsidR="007C3104" w:rsidRDefault="007C3104" w:rsidP="007C3104">
      <w:pPr>
        <w:pStyle w:val="aa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4594416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F903B4" w:rsidRPr="00EE4794" w:rsidRDefault="00F903B4">
        <w:pPr>
          <w:pStyle w:val="af5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EE4794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EE4794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EE4794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B64271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EE4794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F903B4" w:rsidRDefault="00F903B4">
    <w:pPr>
      <w:pStyle w:val="af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3805F5"/>
    <w:multiLevelType w:val="hybridMultilevel"/>
    <w:tmpl w:val="61F43996"/>
    <w:lvl w:ilvl="0" w:tplc="50E868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F232BB9"/>
    <w:multiLevelType w:val="hybridMultilevel"/>
    <w:tmpl w:val="3658328E"/>
    <w:lvl w:ilvl="0" w:tplc="DF707B58">
      <w:start w:val="1"/>
      <w:numFmt w:val="decimal"/>
      <w:lvlText w:val="4.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41177B"/>
    <w:multiLevelType w:val="hybridMultilevel"/>
    <w:tmpl w:val="68F27A4A"/>
    <w:lvl w:ilvl="0" w:tplc="55C6E18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FD836DB"/>
    <w:multiLevelType w:val="hybridMultilevel"/>
    <w:tmpl w:val="CD4A180C"/>
    <w:lvl w:ilvl="0" w:tplc="0CEE81D2">
      <w:start w:val="1"/>
      <w:numFmt w:val="decimal"/>
      <w:lvlText w:val="6.%1."/>
      <w:lvlJc w:val="left"/>
      <w:pPr>
        <w:ind w:left="1637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36960AB"/>
    <w:multiLevelType w:val="hybridMultilevel"/>
    <w:tmpl w:val="8D5EEA7C"/>
    <w:lvl w:ilvl="0" w:tplc="A2D43638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E637DBC"/>
    <w:multiLevelType w:val="hybridMultilevel"/>
    <w:tmpl w:val="65DC3F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B1E5591"/>
    <w:multiLevelType w:val="hybridMultilevel"/>
    <w:tmpl w:val="972E5CFA"/>
    <w:lvl w:ilvl="0" w:tplc="9D44B516">
      <w:start w:val="1"/>
      <w:numFmt w:val="decimal"/>
      <w:lvlText w:val="7.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>
    <w:nsid w:val="5F98153E"/>
    <w:multiLevelType w:val="hybridMultilevel"/>
    <w:tmpl w:val="2A9AC5B6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>
    <w:nsid w:val="620354B1"/>
    <w:multiLevelType w:val="hybridMultilevel"/>
    <w:tmpl w:val="C2A2355A"/>
    <w:lvl w:ilvl="0" w:tplc="881C3544">
      <w:start w:val="5"/>
      <w:numFmt w:val="decimal"/>
      <w:lvlText w:val="7.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9">
    <w:nsid w:val="673B0C75"/>
    <w:multiLevelType w:val="hybridMultilevel"/>
    <w:tmpl w:val="387EA7BE"/>
    <w:lvl w:ilvl="0" w:tplc="684C8E7C">
      <w:start w:val="1"/>
      <w:numFmt w:val="decimal"/>
      <w:lvlText w:val="5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173075F"/>
    <w:multiLevelType w:val="multilevel"/>
    <w:tmpl w:val="FF52BA36"/>
    <w:lvl w:ilvl="0">
      <w:start w:val="1"/>
      <w:numFmt w:val="decimal"/>
      <w:lvlText w:val="%1)"/>
      <w:lvlJc w:val="left"/>
      <w:pPr>
        <w:ind w:left="1003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3" w:hanging="435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26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0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73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2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4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08" w:hanging="1800"/>
      </w:pPr>
      <w:rPr>
        <w:rFonts w:hint="default"/>
      </w:rPr>
    </w:lvl>
  </w:abstractNum>
  <w:num w:numId="1">
    <w:abstractNumId w:val="7"/>
  </w:num>
  <w:num w:numId="2">
    <w:abstractNumId w:val="10"/>
  </w:num>
  <w:num w:numId="3">
    <w:abstractNumId w:val="5"/>
  </w:num>
  <w:num w:numId="4">
    <w:abstractNumId w:val="4"/>
  </w:num>
  <w:num w:numId="5">
    <w:abstractNumId w:val="1"/>
  </w:num>
  <w:num w:numId="6">
    <w:abstractNumId w:val="9"/>
  </w:num>
  <w:num w:numId="7">
    <w:abstractNumId w:val="3"/>
  </w:num>
  <w:num w:numId="8">
    <w:abstractNumId w:val="6"/>
  </w:num>
  <w:num w:numId="9">
    <w:abstractNumId w:val="0"/>
  </w:num>
  <w:num w:numId="10">
    <w:abstractNumId w:val="2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1BE7"/>
    <w:rsid w:val="00012288"/>
    <w:rsid w:val="0003489F"/>
    <w:rsid w:val="0003548F"/>
    <w:rsid w:val="00053737"/>
    <w:rsid w:val="00083C7C"/>
    <w:rsid w:val="00084606"/>
    <w:rsid w:val="000A048A"/>
    <w:rsid w:val="000A56EA"/>
    <w:rsid w:val="000C1F4E"/>
    <w:rsid w:val="000D0C23"/>
    <w:rsid w:val="000D4D9B"/>
    <w:rsid w:val="000E649B"/>
    <w:rsid w:val="00153809"/>
    <w:rsid w:val="001600C9"/>
    <w:rsid w:val="00164139"/>
    <w:rsid w:val="00174CE0"/>
    <w:rsid w:val="001C4A06"/>
    <w:rsid w:val="001E3E2D"/>
    <w:rsid w:val="00202222"/>
    <w:rsid w:val="00202992"/>
    <w:rsid w:val="00220309"/>
    <w:rsid w:val="0022468C"/>
    <w:rsid w:val="00230C51"/>
    <w:rsid w:val="00243F4B"/>
    <w:rsid w:val="00270C90"/>
    <w:rsid w:val="00274783"/>
    <w:rsid w:val="002C5709"/>
    <w:rsid w:val="002E21B8"/>
    <w:rsid w:val="002E5587"/>
    <w:rsid w:val="002F10F3"/>
    <w:rsid w:val="00301228"/>
    <w:rsid w:val="00330669"/>
    <w:rsid w:val="0035030D"/>
    <w:rsid w:val="00351446"/>
    <w:rsid w:val="0035775E"/>
    <w:rsid w:val="0036214B"/>
    <w:rsid w:val="003735E4"/>
    <w:rsid w:val="0037475A"/>
    <w:rsid w:val="00383D57"/>
    <w:rsid w:val="00393AFF"/>
    <w:rsid w:val="00394603"/>
    <w:rsid w:val="003B49C6"/>
    <w:rsid w:val="003D1BE7"/>
    <w:rsid w:val="003D299E"/>
    <w:rsid w:val="003D5B94"/>
    <w:rsid w:val="003D6B43"/>
    <w:rsid w:val="003E0097"/>
    <w:rsid w:val="003E6042"/>
    <w:rsid w:val="003E7454"/>
    <w:rsid w:val="003F4CF9"/>
    <w:rsid w:val="003F4EA5"/>
    <w:rsid w:val="00402E89"/>
    <w:rsid w:val="00420EF1"/>
    <w:rsid w:val="00422563"/>
    <w:rsid w:val="00426DB0"/>
    <w:rsid w:val="004271DB"/>
    <w:rsid w:val="00433CC0"/>
    <w:rsid w:val="00442067"/>
    <w:rsid w:val="00442BBD"/>
    <w:rsid w:val="00445142"/>
    <w:rsid w:val="00453472"/>
    <w:rsid w:val="00474C32"/>
    <w:rsid w:val="00491F9D"/>
    <w:rsid w:val="004B4B0C"/>
    <w:rsid w:val="004F64C8"/>
    <w:rsid w:val="00503B8C"/>
    <w:rsid w:val="0051481F"/>
    <w:rsid w:val="00526327"/>
    <w:rsid w:val="005354B6"/>
    <w:rsid w:val="0055008A"/>
    <w:rsid w:val="00550F9B"/>
    <w:rsid w:val="005A0250"/>
    <w:rsid w:val="005A12A0"/>
    <w:rsid w:val="005A295E"/>
    <w:rsid w:val="005B32B0"/>
    <w:rsid w:val="005B787A"/>
    <w:rsid w:val="005C5BD4"/>
    <w:rsid w:val="0060299D"/>
    <w:rsid w:val="00644204"/>
    <w:rsid w:val="0064548F"/>
    <w:rsid w:val="006476FF"/>
    <w:rsid w:val="00672550"/>
    <w:rsid w:val="006A7C59"/>
    <w:rsid w:val="006B63E8"/>
    <w:rsid w:val="006D7C98"/>
    <w:rsid w:val="006E36D6"/>
    <w:rsid w:val="006E600F"/>
    <w:rsid w:val="006F332B"/>
    <w:rsid w:val="006F7E1F"/>
    <w:rsid w:val="00712020"/>
    <w:rsid w:val="00720716"/>
    <w:rsid w:val="00747FDF"/>
    <w:rsid w:val="00752C1D"/>
    <w:rsid w:val="007816EC"/>
    <w:rsid w:val="00792E8F"/>
    <w:rsid w:val="007A532D"/>
    <w:rsid w:val="007B6098"/>
    <w:rsid w:val="007C3104"/>
    <w:rsid w:val="007C73C2"/>
    <w:rsid w:val="007F3AEE"/>
    <w:rsid w:val="007F7581"/>
    <w:rsid w:val="007F7FE2"/>
    <w:rsid w:val="00804172"/>
    <w:rsid w:val="0081369D"/>
    <w:rsid w:val="00827A7E"/>
    <w:rsid w:val="00827EF2"/>
    <w:rsid w:val="00834393"/>
    <w:rsid w:val="00837CCA"/>
    <w:rsid w:val="00847A8F"/>
    <w:rsid w:val="00850102"/>
    <w:rsid w:val="00856319"/>
    <w:rsid w:val="00876413"/>
    <w:rsid w:val="00885293"/>
    <w:rsid w:val="008857A3"/>
    <w:rsid w:val="00894B75"/>
    <w:rsid w:val="008A5829"/>
    <w:rsid w:val="008B18AD"/>
    <w:rsid w:val="008B5D6A"/>
    <w:rsid w:val="00907B2E"/>
    <w:rsid w:val="009176E6"/>
    <w:rsid w:val="0092439E"/>
    <w:rsid w:val="00935BAF"/>
    <w:rsid w:val="00976F5C"/>
    <w:rsid w:val="00985515"/>
    <w:rsid w:val="00986BBE"/>
    <w:rsid w:val="00994626"/>
    <w:rsid w:val="009C461E"/>
    <w:rsid w:val="009C5773"/>
    <w:rsid w:val="009D61A4"/>
    <w:rsid w:val="009D7063"/>
    <w:rsid w:val="009E068C"/>
    <w:rsid w:val="00A1714A"/>
    <w:rsid w:val="00A452C5"/>
    <w:rsid w:val="00A464A7"/>
    <w:rsid w:val="00A631A7"/>
    <w:rsid w:val="00A64616"/>
    <w:rsid w:val="00A93896"/>
    <w:rsid w:val="00A93BA5"/>
    <w:rsid w:val="00AE095A"/>
    <w:rsid w:val="00AE16E0"/>
    <w:rsid w:val="00AE1E60"/>
    <w:rsid w:val="00AF372A"/>
    <w:rsid w:val="00B26C39"/>
    <w:rsid w:val="00B349B1"/>
    <w:rsid w:val="00B40642"/>
    <w:rsid w:val="00B4413B"/>
    <w:rsid w:val="00B63C60"/>
    <w:rsid w:val="00B64271"/>
    <w:rsid w:val="00B7265D"/>
    <w:rsid w:val="00B928A1"/>
    <w:rsid w:val="00B93FF9"/>
    <w:rsid w:val="00BB5546"/>
    <w:rsid w:val="00BC77F4"/>
    <w:rsid w:val="00BD4319"/>
    <w:rsid w:val="00BD682A"/>
    <w:rsid w:val="00BE0E90"/>
    <w:rsid w:val="00BE773F"/>
    <w:rsid w:val="00BF07D4"/>
    <w:rsid w:val="00BF2151"/>
    <w:rsid w:val="00C259B5"/>
    <w:rsid w:val="00C47F6D"/>
    <w:rsid w:val="00C64DFE"/>
    <w:rsid w:val="00C66B3F"/>
    <w:rsid w:val="00C717FB"/>
    <w:rsid w:val="00C72AE6"/>
    <w:rsid w:val="00C75A58"/>
    <w:rsid w:val="00CB1523"/>
    <w:rsid w:val="00CB1B09"/>
    <w:rsid w:val="00CB431B"/>
    <w:rsid w:val="00CD115F"/>
    <w:rsid w:val="00CD2136"/>
    <w:rsid w:val="00CE4399"/>
    <w:rsid w:val="00CE4784"/>
    <w:rsid w:val="00CE56FB"/>
    <w:rsid w:val="00CF7CC6"/>
    <w:rsid w:val="00D05706"/>
    <w:rsid w:val="00D11CFD"/>
    <w:rsid w:val="00D17AE4"/>
    <w:rsid w:val="00D264DF"/>
    <w:rsid w:val="00D52BC4"/>
    <w:rsid w:val="00D75913"/>
    <w:rsid w:val="00D81E35"/>
    <w:rsid w:val="00DD3A4C"/>
    <w:rsid w:val="00DD7B0A"/>
    <w:rsid w:val="00DE0F13"/>
    <w:rsid w:val="00DE1826"/>
    <w:rsid w:val="00DE3BEA"/>
    <w:rsid w:val="00E034B4"/>
    <w:rsid w:val="00E04918"/>
    <w:rsid w:val="00E26B21"/>
    <w:rsid w:val="00E53680"/>
    <w:rsid w:val="00E622BB"/>
    <w:rsid w:val="00E62C84"/>
    <w:rsid w:val="00E7088B"/>
    <w:rsid w:val="00E86730"/>
    <w:rsid w:val="00E90026"/>
    <w:rsid w:val="00EA3F87"/>
    <w:rsid w:val="00EA434F"/>
    <w:rsid w:val="00ED245C"/>
    <w:rsid w:val="00ED64F9"/>
    <w:rsid w:val="00ED7818"/>
    <w:rsid w:val="00EE4794"/>
    <w:rsid w:val="00EE4FEF"/>
    <w:rsid w:val="00F10341"/>
    <w:rsid w:val="00F223D5"/>
    <w:rsid w:val="00F373F0"/>
    <w:rsid w:val="00F51465"/>
    <w:rsid w:val="00F71CFC"/>
    <w:rsid w:val="00F903B4"/>
    <w:rsid w:val="00FB19F8"/>
    <w:rsid w:val="00FB62D9"/>
    <w:rsid w:val="00FC26E7"/>
    <w:rsid w:val="00FD1540"/>
    <w:rsid w:val="00FD4627"/>
    <w:rsid w:val="00FF2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1BE7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1">
    <w:name w:val="heading 1"/>
    <w:basedOn w:val="a"/>
    <w:next w:val="a"/>
    <w:link w:val="10"/>
    <w:qFormat/>
    <w:rsid w:val="00827EF2"/>
    <w:pPr>
      <w:keepNext/>
      <w:jc w:val="both"/>
      <w:outlineLvl w:val="0"/>
    </w:pPr>
    <w:rPr>
      <w:b/>
      <w:bCs/>
    </w:rPr>
  </w:style>
  <w:style w:type="paragraph" w:styleId="2">
    <w:name w:val="heading 2"/>
    <w:basedOn w:val="a"/>
    <w:next w:val="a"/>
    <w:link w:val="20"/>
    <w:qFormat/>
    <w:rsid w:val="00827EF2"/>
    <w:pPr>
      <w:keepNext/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paragraph" w:styleId="4">
    <w:name w:val="heading 4"/>
    <w:basedOn w:val="a"/>
    <w:next w:val="a"/>
    <w:link w:val="40"/>
    <w:qFormat/>
    <w:rsid w:val="00827EF2"/>
    <w:pPr>
      <w:keepNext/>
      <w:spacing w:before="240" w:after="60"/>
      <w:outlineLvl w:val="3"/>
    </w:pPr>
    <w:rPr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27EF2"/>
    <w:rPr>
      <w:b/>
      <w:bCs/>
      <w:sz w:val="24"/>
      <w:szCs w:val="24"/>
    </w:rPr>
  </w:style>
  <w:style w:type="character" w:customStyle="1" w:styleId="20">
    <w:name w:val="Заголовок 2 Знак"/>
    <w:basedOn w:val="a0"/>
    <w:link w:val="2"/>
    <w:rsid w:val="00827EF2"/>
    <w:rPr>
      <w:rFonts w:ascii="Arial" w:hAnsi="Arial" w:cs="Arial"/>
      <w:b/>
      <w:bCs/>
      <w:i/>
      <w:iCs/>
      <w:sz w:val="24"/>
      <w:szCs w:val="28"/>
    </w:rPr>
  </w:style>
  <w:style w:type="character" w:customStyle="1" w:styleId="40">
    <w:name w:val="Заголовок 4 Знак"/>
    <w:basedOn w:val="a0"/>
    <w:link w:val="4"/>
    <w:rsid w:val="00827EF2"/>
    <w:rPr>
      <w:b/>
      <w:bCs/>
      <w:sz w:val="24"/>
      <w:szCs w:val="28"/>
    </w:rPr>
  </w:style>
  <w:style w:type="paragraph" w:styleId="a3">
    <w:name w:val="Title"/>
    <w:basedOn w:val="a"/>
    <w:link w:val="a4"/>
    <w:qFormat/>
    <w:rsid w:val="00827EF2"/>
    <w:pPr>
      <w:jc w:val="center"/>
    </w:pPr>
    <w:rPr>
      <w:b/>
      <w:bCs/>
    </w:rPr>
  </w:style>
  <w:style w:type="character" w:customStyle="1" w:styleId="a4">
    <w:name w:val="Название Знак"/>
    <w:link w:val="a3"/>
    <w:rsid w:val="00827EF2"/>
    <w:rPr>
      <w:b/>
      <w:bCs/>
      <w:sz w:val="24"/>
      <w:szCs w:val="24"/>
    </w:rPr>
  </w:style>
  <w:style w:type="paragraph" w:styleId="a5">
    <w:name w:val="No Spacing"/>
    <w:qFormat/>
    <w:rsid w:val="00827EF2"/>
    <w:rPr>
      <w:sz w:val="28"/>
      <w:szCs w:val="24"/>
    </w:rPr>
  </w:style>
  <w:style w:type="paragraph" w:styleId="a6">
    <w:name w:val="List Paragraph"/>
    <w:basedOn w:val="a"/>
    <w:uiPriority w:val="34"/>
    <w:qFormat/>
    <w:rsid w:val="00827EF2"/>
    <w:pPr>
      <w:ind w:left="708"/>
    </w:pPr>
  </w:style>
  <w:style w:type="paragraph" w:styleId="a7">
    <w:name w:val="Plain Text"/>
    <w:basedOn w:val="a"/>
    <w:link w:val="a8"/>
    <w:rsid w:val="003D1BE7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8">
    <w:name w:val="Текст Знак"/>
    <w:basedOn w:val="a0"/>
    <w:link w:val="a7"/>
    <w:rsid w:val="003D1BE7"/>
    <w:rPr>
      <w:rFonts w:ascii="Courier New" w:hAnsi="Courier New"/>
      <w:lang w:eastAsia="ru-RU"/>
    </w:rPr>
  </w:style>
  <w:style w:type="table" w:styleId="a9">
    <w:name w:val="Table Grid"/>
    <w:basedOn w:val="a1"/>
    <w:uiPriority w:val="59"/>
    <w:rsid w:val="003D1B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link w:val="ConsPlusNormal0"/>
    <w:rsid w:val="00CD2136"/>
    <w:pPr>
      <w:suppressAutoHyphens/>
    </w:pPr>
    <w:rPr>
      <w:rFonts w:ascii="Arial" w:eastAsia="Arial" w:hAnsi="Arial" w:cs="Tahoma"/>
      <w:szCs w:val="24"/>
      <w:lang w:eastAsia="zh-CN" w:bidi="hi-IN"/>
    </w:rPr>
  </w:style>
  <w:style w:type="paragraph" w:styleId="aa">
    <w:name w:val="footnote text"/>
    <w:basedOn w:val="a"/>
    <w:link w:val="ab"/>
    <w:uiPriority w:val="99"/>
    <w:semiHidden/>
    <w:unhideWhenUsed/>
    <w:rsid w:val="00AE16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Текст сноски Знак"/>
    <w:basedOn w:val="a0"/>
    <w:link w:val="aa"/>
    <w:uiPriority w:val="99"/>
    <w:semiHidden/>
    <w:rsid w:val="00AE16E0"/>
    <w:rPr>
      <w:lang w:eastAsia="ru-RU"/>
    </w:rPr>
  </w:style>
  <w:style w:type="character" w:styleId="ac">
    <w:name w:val="footnote reference"/>
    <w:basedOn w:val="a0"/>
    <w:uiPriority w:val="99"/>
    <w:semiHidden/>
    <w:unhideWhenUsed/>
    <w:rsid w:val="00AE16E0"/>
    <w:rPr>
      <w:vertAlign w:val="superscript"/>
    </w:rPr>
  </w:style>
  <w:style w:type="character" w:styleId="ad">
    <w:name w:val="annotation reference"/>
    <w:basedOn w:val="a0"/>
    <w:uiPriority w:val="99"/>
    <w:semiHidden/>
    <w:unhideWhenUsed/>
    <w:rsid w:val="00083C7C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083C7C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083C7C"/>
    <w:rPr>
      <w:rFonts w:asciiTheme="minorHAnsi" w:eastAsiaTheme="minorHAnsi" w:hAnsiTheme="minorHAnsi" w:cstheme="minorBidi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083C7C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083C7C"/>
    <w:rPr>
      <w:rFonts w:asciiTheme="minorHAnsi" w:eastAsiaTheme="minorHAnsi" w:hAnsiTheme="minorHAnsi" w:cstheme="minorBidi"/>
      <w:b/>
      <w:bCs/>
    </w:rPr>
  </w:style>
  <w:style w:type="paragraph" w:styleId="af2">
    <w:name w:val="Balloon Text"/>
    <w:basedOn w:val="a"/>
    <w:link w:val="af3"/>
    <w:uiPriority w:val="99"/>
    <w:semiHidden/>
    <w:unhideWhenUsed/>
    <w:rsid w:val="00083C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083C7C"/>
    <w:rPr>
      <w:rFonts w:ascii="Tahoma" w:eastAsiaTheme="minorHAnsi" w:hAnsi="Tahoma" w:cs="Tahoma"/>
      <w:sz w:val="16"/>
      <w:szCs w:val="16"/>
    </w:rPr>
  </w:style>
  <w:style w:type="paragraph" w:styleId="af4">
    <w:name w:val="Revision"/>
    <w:hidden/>
    <w:uiPriority w:val="99"/>
    <w:semiHidden/>
    <w:rsid w:val="00083C7C"/>
    <w:rPr>
      <w:rFonts w:asciiTheme="minorHAnsi" w:eastAsiaTheme="minorHAnsi" w:hAnsiTheme="minorHAnsi" w:cstheme="minorBidi"/>
      <w:sz w:val="22"/>
      <w:szCs w:val="22"/>
    </w:rPr>
  </w:style>
  <w:style w:type="paragraph" w:styleId="af5">
    <w:name w:val="header"/>
    <w:basedOn w:val="a"/>
    <w:link w:val="af6"/>
    <w:uiPriority w:val="99"/>
    <w:unhideWhenUsed/>
    <w:rsid w:val="00986B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Верхний колонтитул Знак"/>
    <w:basedOn w:val="a0"/>
    <w:link w:val="af5"/>
    <w:uiPriority w:val="99"/>
    <w:rsid w:val="00986BBE"/>
    <w:rPr>
      <w:rFonts w:asciiTheme="minorHAnsi" w:eastAsiaTheme="minorHAnsi" w:hAnsiTheme="minorHAnsi" w:cstheme="minorBidi"/>
      <w:sz w:val="22"/>
      <w:szCs w:val="22"/>
    </w:rPr>
  </w:style>
  <w:style w:type="paragraph" w:styleId="af7">
    <w:name w:val="footer"/>
    <w:basedOn w:val="a"/>
    <w:link w:val="af8"/>
    <w:uiPriority w:val="99"/>
    <w:unhideWhenUsed/>
    <w:rsid w:val="00986B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Нижний колонтитул Знак"/>
    <w:basedOn w:val="a0"/>
    <w:link w:val="af7"/>
    <w:uiPriority w:val="99"/>
    <w:rsid w:val="00986BBE"/>
    <w:rPr>
      <w:rFonts w:asciiTheme="minorHAnsi" w:eastAsiaTheme="minorHAnsi" w:hAnsiTheme="minorHAnsi" w:cstheme="minorBidi"/>
      <w:sz w:val="22"/>
      <w:szCs w:val="22"/>
    </w:rPr>
  </w:style>
  <w:style w:type="paragraph" w:customStyle="1" w:styleId="ConsPlusNonformat">
    <w:name w:val="ConsPlusNonformat"/>
    <w:next w:val="a"/>
    <w:rsid w:val="00986BBE"/>
    <w:pPr>
      <w:widowControl w:val="0"/>
      <w:suppressAutoHyphens/>
      <w:autoSpaceDE w:val="0"/>
    </w:pPr>
    <w:rPr>
      <w:rFonts w:ascii="Courier New" w:eastAsia="Courier New" w:hAnsi="Courier New"/>
    </w:rPr>
  </w:style>
  <w:style w:type="paragraph" w:customStyle="1" w:styleId="ConsPlusTitle">
    <w:name w:val="ConsPlusTitle"/>
    <w:next w:val="a"/>
    <w:rsid w:val="00986BBE"/>
    <w:pPr>
      <w:widowControl w:val="0"/>
      <w:suppressAutoHyphens/>
      <w:autoSpaceDE w:val="0"/>
    </w:pPr>
    <w:rPr>
      <w:rFonts w:ascii="Arial" w:eastAsia="Arial" w:hAnsi="Arial"/>
      <w:b/>
      <w:bCs/>
    </w:rPr>
  </w:style>
  <w:style w:type="character" w:styleId="af9">
    <w:name w:val="Hyperlink"/>
    <w:basedOn w:val="a0"/>
    <w:uiPriority w:val="99"/>
    <w:semiHidden/>
    <w:unhideWhenUsed/>
    <w:rsid w:val="00BB5546"/>
    <w:rPr>
      <w:color w:val="0000FF"/>
      <w:u w:val="single"/>
    </w:rPr>
  </w:style>
  <w:style w:type="character" w:customStyle="1" w:styleId="ConsPlusNormal0">
    <w:name w:val="ConsPlusNormal Знак"/>
    <w:link w:val="ConsPlusNormal"/>
    <w:rsid w:val="00BC77F4"/>
    <w:rPr>
      <w:rFonts w:ascii="Arial" w:eastAsia="Arial" w:hAnsi="Arial" w:cs="Tahoma"/>
      <w:szCs w:val="24"/>
      <w:lang w:eastAsia="zh-CN" w:bidi="hi-IN"/>
    </w:rPr>
  </w:style>
  <w:style w:type="paragraph" w:styleId="afa">
    <w:name w:val="Body Text Indent"/>
    <w:basedOn w:val="a"/>
    <w:link w:val="11"/>
    <w:rsid w:val="009C5773"/>
    <w:pPr>
      <w:suppressAutoHyphens/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6"/>
      <w:szCs w:val="20"/>
    </w:rPr>
  </w:style>
  <w:style w:type="character" w:customStyle="1" w:styleId="afb">
    <w:name w:val="Основной текст с отступом Знак"/>
    <w:basedOn w:val="a0"/>
    <w:uiPriority w:val="99"/>
    <w:semiHidden/>
    <w:rsid w:val="009C5773"/>
    <w:rPr>
      <w:rFonts w:asciiTheme="minorHAnsi" w:eastAsiaTheme="minorHAnsi" w:hAnsiTheme="minorHAnsi" w:cstheme="minorBidi"/>
      <w:sz w:val="22"/>
      <w:szCs w:val="22"/>
    </w:rPr>
  </w:style>
  <w:style w:type="character" w:customStyle="1" w:styleId="11">
    <w:name w:val="Основной текст с отступом Знак1"/>
    <w:basedOn w:val="a0"/>
    <w:link w:val="afa"/>
    <w:rsid w:val="009C5773"/>
    <w:rPr>
      <w:sz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1BE7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1">
    <w:name w:val="heading 1"/>
    <w:basedOn w:val="a"/>
    <w:next w:val="a"/>
    <w:link w:val="10"/>
    <w:qFormat/>
    <w:rsid w:val="00827EF2"/>
    <w:pPr>
      <w:keepNext/>
      <w:jc w:val="both"/>
      <w:outlineLvl w:val="0"/>
    </w:pPr>
    <w:rPr>
      <w:b/>
      <w:bCs/>
    </w:rPr>
  </w:style>
  <w:style w:type="paragraph" w:styleId="2">
    <w:name w:val="heading 2"/>
    <w:basedOn w:val="a"/>
    <w:next w:val="a"/>
    <w:link w:val="20"/>
    <w:qFormat/>
    <w:rsid w:val="00827EF2"/>
    <w:pPr>
      <w:keepNext/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paragraph" w:styleId="4">
    <w:name w:val="heading 4"/>
    <w:basedOn w:val="a"/>
    <w:next w:val="a"/>
    <w:link w:val="40"/>
    <w:qFormat/>
    <w:rsid w:val="00827EF2"/>
    <w:pPr>
      <w:keepNext/>
      <w:spacing w:before="240" w:after="60"/>
      <w:outlineLvl w:val="3"/>
    </w:pPr>
    <w:rPr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27EF2"/>
    <w:rPr>
      <w:b/>
      <w:bCs/>
      <w:sz w:val="24"/>
      <w:szCs w:val="24"/>
    </w:rPr>
  </w:style>
  <w:style w:type="character" w:customStyle="1" w:styleId="20">
    <w:name w:val="Заголовок 2 Знак"/>
    <w:basedOn w:val="a0"/>
    <w:link w:val="2"/>
    <w:rsid w:val="00827EF2"/>
    <w:rPr>
      <w:rFonts w:ascii="Arial" w:hAnsi="Arial" w:cs="Arial"/>
      <w:b/>
      <w:bCs/>
      <w:i/>
      <w:iCs/>
      <w:sz w:val="24"/>
      <w:szCs w:val="28"/>
    </w:rPr>
  </w:style>
  <w:style w:type="character" w:customStyle="1" w:styleId="40">
    <w:name w:val="Заголовок 4 Знак"/>
    <w:basedOn w:val="a0"/>
    <w:link w:val="4"/>
    <w:rsid w:val="00827EF2"/>
    <w:rPr>
      <w:b/>
      <w:bCs/>
      <w:sz w:val="24"/>
      <w:szCs w:val="28"/>
    </w:rPr>
  </w:style>
  <w:style w:type="paragraph" w:styleId="a3">
    <w:name w:val="Title"/>
    <w:basedOn w:val="a"/>
    <w:link w:val="a4"/>
    <w:qFormat/>
    <w:rsid w:val="00827EF2"/>
    <w:pPr>
      <w:jc w:val="center"/>
    </w:pPr>
    <w:rPr>
      <w:b/>
      <w:bCs/>
    </w:rPr>
  </w:style>
  <w:style w:type="character" w:customStyle="1" w:styleId="a4">
    <w:name w:val="Название Знак"/>
    <w:link w:val="a3"/>
    <w:rsid w:val="00827EF2"/>
    <w:rPr>
      <w:b/>
      <w:bCs/>
      <w:sz w:val="24"/>
      <w:szCs w:val="24"/>
    </w:rPr>
  </w:style>
  <w:style w:type="paragraph" w:styleId="a5">
    <w:name w:val="No Spacing"/>
    <w:qFormat/>
    <w:rsid w:val="00827EF2"/>
    <w:rPr>
      <w:sz w:val="28"/>
      <w:szCs w:val="24"/>
    </w:rPr>
  </w:style>
  <w:style w:type="paragraph" w:styleId="a6">
    <w:name w:val="List Paragraph"/>
    <w:basedOn w:val="a"/>
    <w:uiPriority w:val="34"/>
    <w:qFormat/>
    <w:rsid w:val="00827EF2"/>
    <w:pPr>
      <w:ind w:left="708"/>
    </w:pPr>
  </w:style>
  <w:style w:type="paragraph" w:styleId="a7">
    <w:name w:val="Plain Text"/>
    <w:basedOn w:val="a"/>
    <w:link w:val="a8"/>
    <w:rsid w:val="003D1BE7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8">
    <w:name w:val="Текст Знак"/>
    <w:basedOn w:val="a0"/>
    <w:link w:val="a7"/>
    <w:rsid w:val="003D1BE7"/>
    <w:rPr>
      <w:rFonts w:ascii="Courier New" w:hAnsi="Courier New"/>
      <w:lang w:eastAsia="ru-RU"/>
    </w:rPr>
  </w:style>
  <w:style w:type="table" w:styleId="a9">
    <w:name w:val="Table Grid"/>
    <w:basedOn w:val="a1"/>
    <w:uiPriority w:val="59"/>
    <w:rsid w:val="003D1B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link w:val="ConsPlusNormal0"/>
    <w:rsid w:val="00CD2136"/>
    <w:pPr>
      <w:suppressAutoHyphens/>
    </w:pPr>
    <w:rPr>
      <w:rFonts w:ascii="Arial" w:eastAsia="Arial" w:hAnsi="Arial" w:cs="Tahoma"/>
      <w:szCs w:val="24"/>
      <w:lang w:eastAsia="zh-CN" w:bidi="hi-IN"/>
    </w:rPr>
  </w:style>
  <w:style w:type="paragraph" w:styleId="aa">
    <w:name w:val="footnote text"/>
    <w:basedOn w:val="a"/>
    <w:link w:val="ab"/>
    <w:uiPriority w:val="99"/>
    <w:semiHidden/>
    <w:unhideWhenUsed/>
    <w:rsid w:val="00AE16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Текст сноски Знак"/>
    <w:basedOn w:val="a0"/>
    <w:link w:val="aa"/>
    <w:uiPriority w:val="99"/>
    <w:semiHidden/>
    <w:rsid w:val="00AE16E0"/>
    <w:rPr>
      <w:lang w:eastAsia="ru-RU"/>
    </w:rPr>
  </w:style>
  <w:style w:type="character" w:styleId="ac">
    <w:name w:val="footnote reference"/>
    <w:basedOn w:val="a0"/>
    <w:uiPriority w:val="99"/>
    <w:semiHidden/>
    <w:unhideWhenUsed/>
    <w:rsid w:val="00AE16E0"/>
    <w:rPr>
      <w:vertAlign w:val="superscript"/>
    </w:rPr>
  </w:style>
  <w:style w:type="character" w:styleId="ad">
    <w:name w:val="annotation reference"/>
    <w:basedOn w:val="a0"/>
    <w:uiPriority w:val="99"/>
    <w:semiHidden/>
    <w:unhideWhenUsed/>
    <w:rsid w:val="00083C7C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083C7C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083C7C"/>
    <w:rPr>
      <w:rFonts w:asciiTheme="minorHAnsi" w:eastAsiaTheme="minorHAnsi" w:hAnsiTheme="minorHAnsi" w:cstheme="minorBidi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083C7C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083C7C"/>
    <w:rPr>
      <w:rFonts w:asciiTheme="minorHAnsi" w:eastAsiaTheme="minorHAnsi" w:hAnsiTheme="minorHAnsi" w:cstheme="minorBidi"/>
      <w:b/>
      <w:bCs/>
    </w:rPr>
  </w:style>
  <w:style w:type="paragraph" w:styleId="af2">
    <w:name w:val="Balloon Text"/>
    <w:basedOn w:val="a"/>
    <w:link w:val="af3"/>
    <w:uiPriority w:val="99"/>
    <w:semiHidden/>
    <w:unhideWhenUsed/>
    <w:rsid w:val="00083C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083C7C"/>
    <w:rPr>
      <w:rFonts w:ascii="Tahoma" w:eastAsiaTheme="minorHAnsi" w:hAnsi="Tahoma" w:cs="Tahoma"/>
      <w:sz w:val="16"/>
      <w:szCs w:val="16"/>
    </w:rPr>
  </w:style>
  <w:style w:type="paragraph" w:styleId="af4">
    <w:name w:val="Revision"/>
    <w:hidden/>
    <w:uiPriority w:val="99"/>
    <w:semiHidden/>
    <w:rsid w:val="00083C7C"/>
    <w:rPr>
      <w:rFonts w:asciiTheme="minorHAnsi" w:eastAsiaTheme="minorHAnsi" w:hAnsiTheme="minorHAnsi" w:cstheme="minorBidi"/>
      <w:sz w:val="22"/>
      <w:szCs w:val="22"/>
    </w:rPr>
  </w:style>
  <w:style w:type="paragraph" w:styleId="af5">
    <w:name w:val="header"/>
    <w:basedOn w:val="a"/>
    <w:link w:val="af6"/>
    <w:uiPriority w:val="99"/>
    <w:unhideWhenUsed/>
    <w:rsid w:val="00986B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Верхний колонтитул Знак"/>
    <w:basedOn w:val="a0"/>
    <w:link w:val="af5"/>
    <w:uiPriority w:val="99"/>
    <w:rsid w:val="00986BBE"/>
    <w:rPr>
      <w:rFonts w:asciiTheme="minorHAnsi" w:eastAsiaTheme="minorHAnsi" w:hAnsiTheme="minorHAnsi" w:cstheme="minorBidi"/>
      <w:sz w:val="22"/>
      <w:szCs w:val="22"/>
    </w:rPr>
  </w:style>
  <w:style w:type="paragraph" w:styleId="af7">
    <w:name w:val="footer"/>
    <w:basedOn w:val="a"/>
    <w:link w:val="af8"/>
    <w:uiPriority w:val="99"/>
    <w:unhideWhenUsed/>
    <w:rsid w:val="00986B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Нижний колонтитул Знак"/>
    <w:basedOn w:val="a0"/>
    <w:link w:val="af7"/>
    <w:uiPriority w:val="99"/>
    <w:rsid w:val="00986BBE"/>
    <w:rPr>
      <w:rFonts w:asciiTheme="minorHAnsi" w:eastAsiaTheme="minorHAnsi" w:hAnsiTheme="minorHAnsi" w:cstheme="minorBidi"/>
      <w:sz w:val="22"/>
      <w:szCs w:val="22"/>
    </w:rPr>
  </w:style>
  <w:style w:type="paragraph" w:customStyle="1" w:styleId="ConsPlusNonformat">
    <w:name w:val="ConsPlusNonformat"/>
    <w:next w:val="a"/>
    <w:rsid w:val="00986BBE"/>
    <w:pPr>
      <w:widowControl w:val="0"/>
      <w:suppressAutoHyphens/>
      <w:autoSpaceDE w:val="0"/>
    </w:pPr>
    <w:rPr>
      <w:rFonts w:ascii="Courier New" w:eastAsia="Courier New" w:hAnsi="Courier New"/>
    </w:rPr>
  </w:style>
  <w:style w:type="paragraph" w:customStyle="1" w:styleId="ConsPlusTitle">
    <w:name w:val="ConsPlusTitle"/>
    <w:next w:val="a"/>
    <w:rsid w:val="00986BBE"/>
    <w:pPr>
      <w:widowControl w:val="0"/>
      <w:suppressAutoHyphens/>
      <w:autoSpaceDE w:val="0"/>
    </w:pPr>
    <w:rPr>
      <w:rFonts w:ascii="Arial" w:eastAsia="Arial" w:hAnsi="Arial"/>
      <w:b/>
      <w:bCs/>
    </w:rPr>
  </w:style>
  <w:style w:type="character" w:styleId="af9">
    <w:name w:val="Hyperlink"/>
    <w:basedOn w:val="a0"/>
    <w:uiPriority w:val="99"/>
    <w:semiHidden/>
    <w:unhideWhenUsed/>
    <w:rsid w:val="00BB5546"/>
    <w:rPr>
      <w:color w:val="0000FF"/>
      <w:u w:val="single"/>
    </w:rPr>
  </w:style>
  <w:style w:type="character" w:customStyle="1" w:styleId="ConsPlusNormal0">
    <w:name w:val="ConsPlusNormal Знак"/>
    <w:link w:val="ConsPlusNormal"/>
    <w:rsid w:val="00BC77F4"/>
    <w:rPr>
      <w:rFonts w:ascii="Arial" w:eastAsia="Arial" w:hAnsi="Arial" w:cs="Tahoma"/>
      <w:szCs w:val="24"/>
      <w:lang w:eastAsia="zh-CN" w:bidi="hi-IN"/>
    </w:rPr>
  </w:style>
  <w:style w:type="paragraph" w:styleId="afa">
    <w:name w:val="Body Text Indent"/>
    <w:basedOn w:val="a"/>
    <w:link w:val="11"/>
    <w:rsid w:val="009C5773"/>
    <w:pPr>
      <w:suppressAutoHyphens/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6"/>
      <w:szCs w:val="20"/>
    </w:rPr>
  </w:style>
  <w:style w:type="character" w:customStyle="1" w:styleId="afb">
    <w:name w:val="Основной текст с отступом Знак"/>
    <w:basedOn w:val="a0"/>
    <w:uiPriority w:val="99"/>
    <w:semiHidden/>
    <w:rsid w:val="009C5773"/>
    <w:rPr>
      <w:rFonts w:asciiTheme="minorHAnsi" w:eastAsiaTheme="minorHAnsi" w:hAnsiTheme="minorHAnsi" w:cstheme="minorBidi"/>
      <w:sz w:val="22"/>
      <w:szCs w:val="22"/>
    </w:rPr>
  </w:style>
  <w:style w:type="character" w:customStyle="1" w:styleId="11">
    <w:name w:val="Основной текст с отступом Знак1"/>
    <w:basedOn w:val="a0"/>
    <w:link w:val="afa"/>
    <w:rsid w:val="009C5773"/>
    <w:rPr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43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3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7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9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86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s://ofd.nalog.ru/index.html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utp.sberbank-ast.ru/AP/NBT/Index/0/0/0/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0B7564-4596-4AAA-B541-7B691F3A20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8</Pages>
  <Words>2716</Words>
  <Characters>15486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Валентиновна Мурзина</dc:creator>
  <cp:lastModifiedBy>Мария Сергеевна Пасторина</cp:lastModifiedBy>
  <cp:revision>10</cp:revision>
  <cp:lastPrinted>2021-04-07T13:18:00Z</cp:lastPrinted>
  <dcterms:created xsi:type="dcterms:W3CDTF">2021-04-07T12:56:00Z</dcterms:created>
  <dcterms:modified xsi:type="dcterms:W3CDTF">2021-04-07T13:56:00Z</dcterms:modified>
</cp:coreProperties>
</file>